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63B21" w14:textId="4A6B7DF8" w:rsidR="00847D59" w:rsidRPr="0055116A" w:rsidRDefault="004C1074" w:rsidP="0055116A">
      <w:pPr>
        <w:jc w:val="center"/>
        <w:rPr>
          <w:rFonts w:ascii="Comic Sans MS" w:hAnsi="Comic Sans MS"/>
          <w:b/>
          <w:sz w:val="28"/>
          <w:szCs w:val="28"/>
          <w:u w:val="single"/>
          <w:lang w:val="fr-FR"/>
        </w:rPr>
      </w:pPr>
      <w:r>
        <w:rPr>
          <w:rFonts w:ascii="Comic Sans MS" w:hAnsi="Comic Sans MS"/>
          <w:b/>
          <w:sz w:val="28"/>
          <w:szCs w:val="28"/>
          <w:u w:val="single"/>
          <w:lang w:val="fr-FR"/>
        </w:rPr>
        <w:t>Projet d’établissement</w:t>
      </w:r>
    </w:p>
    <w:p w14:paraId="44F74099" w14:textId="77777777" w:rsidR="00925353" w:rsidRDefault="00925353">
      <w:pPr>
        <w:rPr>
          <w:rFonts w:ascii="Comic Sans MS" w:hAnsi="Comic Sans MS"/>
          <w:sz w:val="28"/>
          <w:szCs w:val="28"/>
          <w:lang w:val="fr-FR"/>
        </w:rPr>
      </w:pPr>
    </w:p>
    <w:p w14:paraId="5C75FEBA" w14:textId="77777777" w:rsidR="00925353" w:rsidRPr="0055116A" w:rsidRDefault="00925353">
      <w:pPr>
        <w:rPr>
          <w:rFonts w:ascii="Comic Sans MS" w:hAnsi="Comic Sans MS"/>
          <w:b/>
          <w:i/>
          <w:sz w:val="28"/>
          <w:szCs w:val="28"/>
          <w:lang w:val="fr-FR"/>
        </w:rPr>
      </w:pPr>
      <w:r w:rsidRPr="0055116A">
        <w:rPr>
          <w:rFonts w:ascii="Comic Sans MS" w:hAnsi="Comic Sans MS"/>
          <w:b/>
          <w:i/>
          <w:sz w:val="28"/>
          <w:szCs w:val="28"/>
          <w:lang w:val="fr-FR"/>
        </w:rPr>
        <w:t>Ecole communale de Villers-devant-Orval</w:t>
      </w:r>
    </w:p>
    <w:p w14:paraId="3F166FE0" w14:textId="34664D89" w:rsidR="00925353" w:rsidRDefault="00883FD8">
      <w:pPr>
        <w:rPr>
          <w:rFonts w:ascii="Comic Sans MS" w:hAnsi="Comic Sans MS"/>
          <w:sz w:val="28"/>
          <w:szCs w:val="28"/>
          <w:lang w:val="fr-FR"/>
        </w:rPr>
      </w:pPr>
      <w:r>
        <w:rPr>
          <w:rFonts w:ascii="Comic Sans MS" w:hAnsi="Comic Sans MS"/>
          <w:noProof/>
          <w:sz w:val="28"/>
          <w:szCs w:val="28"/>
          <w:lang w:eastAsia="fr-BE"/>
        </w:rPr>
        <w:drawing>
          <wp:inline distT="0" distB="0" distL="0" distR="0" wp14:anchorId="73B2CA2B" wp14:editId="5B6B09DD">
            <wp:extent cx="6645910" cy="221551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2215515"/>
                    </a:xfrm>
                    <a:prstGeom prst="rect">
                      <a:avLst/>
                    </a:prstGeom>
                  </pic:spPr>
                </pic:pic>
              </a:graphicData>
            </a:graphic>
          </wp:inline>
        </w:drawing>
      </w:r>
    </w:p>
    <w:p w14:paraId="5ACEC22F" w14:textId="77777777" w:rsidR="00925353" w:rsidRDefault="00925353">
      <w:pPr>
        <w:rPr>
          <w:rFonts w:ascii="Comic Sans MS" w:hAnsi="Comic Sans MS"/>
          <w:sz w:val="28"/>
          <w:szCs w:val="28"/>
          <w:lang w:val="fr-FR"/>
        </w:rPr>
      </w:pPr>
    </w:p>
    <w:p w14:paraId="48FC6ECC" w14:textId="77777777" w:rsidR="00925353" w:rsidRDefault="0044745D">
      <w:pPr>
        <w:rPr>
          <w:rFonts w:ascii="Comic Sans MS" w:hAnsi="Comic Sans MS"/>
          <w:sz w:val="28"/>
          <w:szCs w:val="28"/>
          <w:lang w:val="fr-FR"/>
        </w:rPr>
      </w:pPr>
      <w:r>
        <w:rPr>
          <w:rFonts w:ascii="Comic Sans MS" w:hAnsi="Comic Sans MS"/>
          <w:sz w:val="28"/>
          <w:szCs w:val="28"/>
          <w:lang w:val="fr-FR"/>
        </w:rPr>
        <w:t>« </w:t>
      </w:r>
      <w:r w:rsidR="00925353">
        <w:rPr>
          <w:rFonts w:ascii="Comic Sans MS" w:hAnsi="Comic Sans MS"/>
          <w:sz w:val="28"/>
          <w:szCs w:val="28"/>
          <w:lang w:val="fr-FR"/>
        </w:rPr>
        <w:t>Grandir, c’est apprendre à se passer du grand.  Grandir, c’</w:t>
      </w:r>
      <w:r>
        <w:rPr>
          <w:rFonts w:ascii="Comic Sans MS" w:hAnsi="Comic Sans MS"/>
          <w:sz w:val="28"/>
          <w:szCs w:val="28"/>
          <w:lang w:val="fr-FR"/>
        </w:rPr>
        <w:t xml:space="preserve">est créer…  Et c’est en créant </w:t>
      </w:r>
      <w:r w:rsidR="00925353">
        <w:rPr>
          <w:rFonts w:ascii="Comic Sans MS" w:hAnsi="Comic Sans MS"/>
          <w:sz w:val="28"/>
          <w:szCs w:val="28"/>
          <w:lang w:val="fr-FR"/>
        </w:rPr>
        <w:t>que l’on se crée. » (Bergson)</w:t>
      </w:r>
    </w:p>
    <w:p w14:paraId="17336D44" w14:textId="73928886" w:rsidR="00925353" w:rsidRDefault="00883FD8">
      <w:pPr>
        <w:rPr>
          <w:rFonts w:ascii="Comic Sans MS" w:hAnsi="Comic Sans MS"/>
          <w:sz w:val="28"/>
          <w:szCs w:val="28"/>
          <w:lang w:val="fr-FR"/>
        </w:rPr>
      </w:pPr>
      <w:r>
        <w:rPr>
          <w:rFonts w:ascii="Comic Sans MS" w:hAnsi="Comic Sans MS"/>
          <w:sz w:val="28"/>
          <w:szCs w:val="28"/>
          <w:lang w:val="fr-FR"/>
        </w:rPr>
        <w:t xml:space="preserve">            </w:t>
      </w:r>
      <w:r>
        <w:rPr>
          <w:rFonts w:ascii="Comic Sans MS" w:hAnsi="Comic Sans MS"/>
          <w:noProof/>
          <w:sz w:val="28"/>
          <w:szCs w:val="28"/>
          <w:lang w:eastAsia="fr-BE"/>
        </w:rPr>
        <w:drawing>
          <wp:inline distT="0" distB="0" distL="0" distR="0" wp14:anchorId="2102873C" wp14:editId="1A302AC6">
            <wp:extent cx="2239010" cy="1935199"/>
            <wp:effectExtent l="0" t="0" r="889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extLst>
                        <a:ext uri="{28A0092B-C50C-407E-A947-70E740481C1C}">
                          <a14:useLocalDpi xmlns:a14="http://schemas.microsoft.com/office/drawing/2010/main" val="0"/>
                        </a:ext>
                      </a:extLst>
                    </a:blip>
                    <a:srcRect t="15059" b="20119"/>
                    <a:stretch/>
                  </pic:blipFill>
                  <pic:spPr bwMode="auto">
                    <a:xfrm>
                      <a:off x="0" y="0"/>
                      <a:ext cx="2241846" cy="193765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lang w:val="fr-FR"/>
        </w:rPr>
        <w:t xml:space="preserve">           </w:t>
      </w:r>
      <w:r>
        <w:rPr>
          <w:rFonts w:ascii="Comic Sans MS" w:hAnsi="Comic Sans MS"/>
          <w:noProof/>
          <w:sz w:val="28"/>
          <w:szCs w:val="28"/>
          <w:lang w:eastAsia="fr-BE"/>
        </w:rPr>
        <w:drawing>
          <wp:inline distT="0" distB="0" distL="0" distR="0" wp14:anchorId="09713CFC" wp14:editId="4082128E">
            <wp:extent cx="2188476" cy="198945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extLst>
                        <a:ext uri="{28A0092B-C50C-407E-A947-70E740481C1C}">
                          <a14:useLocalDpi xmlns:a14="http://schemas.microsoft.com/office/drawing/2010/main" val="0"/>
                        </a:ext>
                      </a:extLst>
                    </a:blip>
                    <a:srcRect l="14268" t="9501" r="12572"/>
                    <a:stretch/>
                  </pic:blipFill>
                  <pic:spPr bwMode="auto">
                    <a:xfrm>
                      <a:off x="0" y="0"/>
                      <a:ext cx="2195542" cy="1995878"/>
                    </a:xfrm>
                    <a:prstGeom prst="rect">
                      <a:avLst/>
                    </a:prstGeom>
                    <a:ln>
                      <a:noFill/>
                    </a:ln>
                    <a:extLst>
                      <a:ext uri="{53640926-AAD7-44D8-BBD7-CCE9431645EC}">
                        <a14:shadowObscured xmlns:a14="http://schemas.microsoft.com/office/drawing/2010/main"/>
                      </a:ext>
                    </a:extLst>
                  </pic:spPr>
                </pic:pic>
              </a:graphicData>
            </a:graphic>
          </wp:inline>
        </w:drawing>
      </w:r>
    </w:p>
    <w:p w14:paraId="4E761C4B" w14:textId="77777777" w:rsidR="00C61440" w:rsidRDefault="00C61440">
      <w:pPr>
        <w:rPr>
          <w:rFonts w:ascii="Comic Sans MS" w:hAnsi="Comic Sans MS"/>
          <w:sz w:val="28"/>
          <w:szCs w:val="28"/>
          <w:lang w:val="fr-FR"/>
        </w:rPr>
      </w:pPr>
    </w:p>
    <w:p w14:paraId="242838F9" w14:textId="77777777" w:rsidR="00C61440" w:rsidRDefault="00C61440">
      <w:pPr>
        <w:rPr>
          <w:rFonts w:ascii="Comic Sans MS" w:hAnsi="Comic Sans MS"/>
          <w:sz w:val="28"/>
          <w:szCs w:val="28"/>
          <w:lang w:val="fr-FR"/>
        </w:rPr>
      </w:pPr>
    </w:p>
    <w:p w14:paraId="361E6620" w14:textId="77777777" w:rsidR="00C61440" w:rsidRDefault="00C61440">
      <w:pPr>
        <w:rPr>
          <w:rFonts w:ascii="Comic Sans MS" w:hAnsi="Comic Sans MS"/>
          <w:sz w:val="28"/>
          <w:szCs w:val="28"/>
          <w:lang w:val="fr-FR"/>
        </w:rPr>
      </w:pPr>
      <w:bookmarkStart w:id="0" w:name="_GoBack"/>
      <w:bookmarkEnd w:id="0"/>
    </w:p>
    <w:p w14:paraId="47409FE8" w14:textId="77777777" w:rsidR="00C61440" w:rsidRDefault="00C61440">
      <w:pPr>
        <w:rPr>
          <w:rFonts w:ascii="Comic Sans MS" w:hAnsi="Comic Sans MS"/>
          <w:sz w:val="28"/>
          <w:szCs w:val="28"/>
          <w:lang w:val="fr-FR"/>
        </w:rPr>
      </w:pPr>
    </w:p>
    <w:p w14:paraId="15436FA9" w14:textId="77777777" w:rsidR="00C61440" w:rsidRDefault="00C61440">
      <w:pPr>
        <w:rPr>
          <w:rFonts w:ascii="Comic Sans MS" w:hAnsi="Comic Sans MS"/>
          <w:sz w:val="28"/>
          <w:szCs w:val="28"/>
          <w:lang w:val="fr-FR"/>
        </w:rPr>
      </w:pPr>
    </w:p>
    <w:p w14:paraId="2AF3856C" w14:textId="15B05DB2" w:rsidR="00925353" w:rsidRPr="00C516EB" w:rsidRDefault="00A372AC" w:rsidP="0055116A">
      <w:pPr>
        <w:jc w:val="center"/>
        <w:rPr>
          <w:rFonts w:ascii="Comic Sans MS" w:hAnsi="Comic Sans MS"/>
          <w:color w:val="C00000"/>
          <w:sz w:val="28"/>
          <w:szCs w:val="28"/>
          <w:lang w:val="fr-FR"/>
        </w:rPr>
      </w:pPr>
      <w:r w:rsidRPr="005C4517">
        <w:rPr>
          <w:rFonts w:ascii="Comic Sans MS" w:hAnsi="Comic Sans MS"/>
          <w:sz w:val="28"/>
          <w:szCs w:val="28"/>
          <w:lang w:val="fr-FR"/>
        </w:rPr>
        <w:t>2024-2025</w:t>
      </w:r>
      <w:r>
        <w:rPr>
          <w:rFonts w:ascii="Comic Sans MS" w:hAnsi="Comic Sans MS"/>
          <w:sz w:val="28"/>
          <w:szCs w:val="28"/>
          <w:lang w:val="fr-FR"/>
        </w:rPr>
        <w:t>/</w:t>
      </w:r>
      <w:r w:rsidRPr="00C516EB">
        <w:rPr>
          <w:rFonts w:ascii="Comic Sans MS" w:hAnsi="Comic Sans MS"/>
          <w:sz w:val="28"/>
          <w:szCs w:val="28"/>
          <w:lang w:val="fr-FR"/>
        </w:rPr>
        <w:t>2025-2026</w:t>
      </w:r>
      <w:r w:rsidR="00B0278C">
        <w:rPr>
          <w:rFonts w:ascii="Comic Sans MS" w:hAnsi="Comic Sans MS"/>
          <w:sz w:val="28"/>
          <w:szCs w:val="28"/>
          <w:lang w:val="fr-FR"/>
        </w:rPr>
        <w:t>/</w:t>
      </w:r>
      <w:r w:rsidRPr="00C516EB">
        <w:rPr>
          <w:rFonts w:ascii="Comic Sans MS" w:hAnsi="Comic Sans MS"/>
          <w:color w:val="C00000"/>
          <w:sz w:val="28"/>
          <w:szCs w:val="28"/>
          <w:lang w:val="fr-FR"/>
        </w:rPr>
        <w:t>2026-2027</w:t>
      </w:r>
    </w:p>
    <w:p w14:paraId="5B525128" w14:textId="77777777" w:rsidR="000C71E6" w:rsidRDefault="000C71E6">
      <w:pPr>
        <w:rPr>
          <w:rFonts w:ascii="Comic Sans MS" w:hAnsi="Comic Sans MS"/>
          <w:sz w:val="28"/>
          <w:szCs w:val="28"/>
          <w:lang w:val="fr-FR"/>
        </w:rPr>
      </w:pPr>
    </w:p>
    <w:p w14:paraId="4FE96E16" w14:textId="77777777" w:rsidR="000C71E6" w:rsidRDefault="000C71E6">
      <w:pPr>
        <w:rPr>
          <w:rFonts w:ascii="Comic Sans MS" w:hAnsi="Comic Sans MS"/>
          <w:sz w:val="28"/>
          <w:szCs w:val="28"/>
          <w:lang w:val="fr-FR"/>
        </w:rPr>
      </w:pPr>
    </w:p>
    <w:p w14:paraId="508DB16C" w14:textId="77777777" w:rsidR="000C71E6" w:rsidRDefault="0044745D">
      <w:pPr>
        <w:rPr>
          <w:rFonts w:ascii="Comic Sans MS" w:hAnsi="Comic Sans MS"/>
          <w:sz w:val="28"/>
          <w:szCs w:val="28"/>
          <w:lang w:val="fr-FR"/>
        </w:rPr>
      </w:pPr>
      <w:r>
        <w:rPr>
          <w:rFonts w:ascii="Comic Sans MS" w:hAnsi="Comic Sans MS"/>
          <w:sz w:val="28"/>
          <w:szCs w:val="28"/>
          <w:lang w:val="fr-FR"/>
        </w:rPr>
        <w:lastRenderedPageBreak/>
        <w:t>Notre projet d’école</w:t>
      </w:r>
      <w:r w:rsidR="000C71E6">
        <w:rPr>
          <w:rFonts w:ascii="Comic Sans MS" w:hAnsi="Comic Sans MS"/>
          <w:sz w:val="28"/>
          <w:szCs w:val="28"/>
          <w:lang w:val="fr-FR"/>
        </w:rPr>
        <w:t xml:space="preserve"> est le fruit d’une réflexion et d’un engagement de tous les membres de l’équipe éducative.</w:t>
      </w:r>
    </w:p>
    <w:p w14:paraId="66DC6C66" w14:textId="77777777" w:rsidR="000C71E6" w:rsidRDefault="000C71E6">
      <w:pPr>
        <w:rPr>
          <w:rFonts w:ascii="Comic Sans MS" w:hAnsi="Comic Sans MS"/>
          <w:sz w:val="28"/>
          <w:szCs w:val="28"/>
          <w:lang w:val="fr-FR"/>
        </w:rPr>
      </w:pPr>
    </w:p>
    <w:p w14:paraId="31378209" w14:textId="7CF212A5" w:rsidR="000C71E6" w:rsidRDefault="000C71E6">
      <w:pPr>
        <w:rPr>
          <w:rFonts w:ascii="Comic Sans MS" w:hAnsi="Comic Sans MS"/>
          <w:sz w:val="28"/>
          <w:szCs w:val="28"/>
          <w:lang w:val="fr-FR"/>
        </w:rPr>
      </w:pPr>
      <w:r>
        <w:rPr>
          <w:rFonts w:ascii="Comic Sans MS" w:hAnsi="Comic Sans MS"/>
          <w:sz w:val="28"/>
          <w:szCs w:val="28"/>
          <w:lang w:val="fr-FR"/>
        </w:rPr>
        <w:t>Ce document concrétise le projet éducatif et pédagogique de notre pouvoir organisateur</w:t>
      </w:r>
      <w:r w:rsidR="00714E21">
        <w:rPr>
          <w:rFonts w:ascii="Comic Sans MS" w:hAnsi="Comic Sans MS"/>
          <w:sz w:val="28"/>
          <w:szCs w:val="28"/>
          <w:lang w:val="fr-FR"/>
        </w:rPr>
        <w:t xml:space="preserve"> (PO)</w:t>
      </w:r>
      <w:r>
        <w:rPr>
          <w:rFonts w:ascii="Comic Sans MS" w:hAnsi="Comic Sans MS"/>
          <w:sz w:val="28"/>
          <w:szCs w:val="28"/>
          <w:lang w:val="fr-FR"/>
        </w:rPr>
        <w:t>.</w:t>
      </w:r>
    </w:p>
    <w:p w14:paraId="39846C36" w14:textId="77777777" w:rsidR="000C71E6" w:rsidRDefault="000C71E6">
      <w:pPr>
        <w:rPr>
          <w:rFonts w:ascii="Comic Sans MS" w:hAnsi="Comic Sans MS"/>
          <w:sz w:val="28"/>
          <w:szCs w:val="28"/>
          <w:lang w:val="fr-FR"/>
        </w:rPr>
      </w:pPr>
    </w:p>
    <w:p w14:paraId="28381E66" w14:textId="77777777" w:rsidR="000C71E6" w:rsidRDefault="000C71E6">
      <w:pPr>
        <w:rPr>
          <w:rFonts w:ascii="Comic Sans MS" w:hAnsi="Comic Sans MS"/>
          <w:sz w:val="28"/>
          <w:szCs w:val="28"/>
          <w:lang w:val="fr-FR"/>
        </w:rPr>
      </w:pPr>
      <w:r>
        <w:rPr>
          <w:rFonts w:ascii="Comic Sans MS" w:hAnsi="Comic Sans MS"/>
          <w:sz w:val="28"/>
          <w:szCs w:val="28"/>
          <w:lang w:val="fr-FR"/>
        </w:rPr>
        <w:t>Il est élaboré en fonction du décret définissant les Missions prioritaires de l’enseignement fondamental.</w:t>
      </w:r>
    </w:p>
    <w:p w14:paraId="0BF2ED2C" w14:textId="77777777" w:rsidR="000C71E6" w:rsidRDefault="000C71E6">
      <w:pPr>
        <w:rPr>
          <w:rFonts w:ascii="Comic Sans MS" w:hAnsi="Comic Sans MS"/>
          <w:sz w:val="28"/>
          <w:szCs w:val="28"/>
          <w:lang w:val="fr-FR"/>
        </w:rPr>
      </w:pPr>
    </w:p>
    <w:p w14:paraId="01817AB8" w14:textId="77777777" w:rsidR="000C71E6" w:rsidRDefault="000C71E6">
      <w:pPr>
        <w:rPr>
          <w:rFonts w:ascii="Comic Sans MS" w:hAnsi="Comic Sans MS"/>
          <w:sz w:val="28"/>
          <w:szCs w:val="28"/>
          <w:lang w:val="fr-FR"/>
        </w:rPr>
      </w:pPr>
      <w:r>
        <w:rPr>
          <w:rFonts w:ascii="Comic Sans MS" w:hAnsi="Comic Sans MS"/>
          <w:sz w:val="28"/>
          <w:szCs w:val="28"/>
          <w:lang w:val="fr-FR"/>
        </w:rPr>
        <w:t>Afin d’être cohérents entre nos intentions et nos actions, nous évaluerons régulièrement l’avancement de notre projet ainsi que les résultats.</w:t>
      </w:r>
    </w:p>
    <w:p w14:paraId="5F4D8E21" w14:textId="77777777" w:rsidR="000C71E6" w:rsidRDefault="000C71E6">
      <w:pPr>
        <w:rPr>
          <w:rFonts w:ascii="Comic Sans MS" w:hAnsi="Comic Sans MS"/>
          <w:sz w:val="28"/>
          <w:szCs w:val="28"/>
          <w:lang w:val="fr-FR"/>
        </w:rPr>
      </w:pPr>
    </w:p>
    <w:p w14:paraId="3D52650D" w14:textId="77777777" w:rsidR="000C71E6" w:rsidRPr="000C71E6" w:rsidRDefault="000C71E6">
      <w:pPr>
        <w:rPr>
          <w:rFonts w:ascii="Comic Sans MS" w:hAnsi="Comic Sans MS"/>
          <w:b/>
          <w:sz w:val="28"/>
          <w:szCs w:val="28"/>
          <w:lang w:val="fr-FR"/>
        </w:rPr>
      </w:pPr>
      <w:r w:rsidRPr="000C71E6">
        <w:rPr>
          <w:rFonts w:ascii="Comic Sans MS" w:hAnsi="Comic Sans MS"/>
          <w:b/>
          <w:sz w:val="28"/>
          <w:szCs w:val="28"/>
          <w:lang w:val="fr-FR"/>
        </w:rPr>
        <w:t>L’école du village.</w:t>
      </w:r>
    </w:p>
    <w:p w14:paraId="1CFB7998" w14:textId="77777777" w:rsidR="000C71E6" w:rsidRDefault="00B92D47">
      <w:pPr>
        <w:rPr>
          <w:rFonts w:ascii="Comic Sans MS" w:hAnsi="Comic Sans MS"/>
          <w:sz w:val="28"/>
          <w:szCs w:val="28"/>
          <w:lang w:val="fr-FR"/>
        </w:rPr>
      </w:pPr>
      <w:r>
        <w:rPr>
          <w:rFonts w:ascii="Comic Sans MS" w:hAnsi="Comic Sans MS"/>
          <w:sz w:val="28"/>
          <w:szCs w:val="28"/>
          <w:lang w:val="fr-FR"/>
        </w:rPr>
        <w:t>Notre établissement scolaire se</w:t>
      </w:r>
      <w:r>
        <w:rPr>
          <w:rFonts w:ascii="Comic Sans MS" w:hAnsi="Comic Sans MS"/>
          <w:sz w:val="28"/>
          <w:szCs w:val="28"/>
          <w:lang w:val="fr-FR"/>
        </w:rPr>
        <w:tab/>
        <w:t xml:space="preserve"> situe dans un cadre agréable, verdoyant et accueillant.  Derrière celui-ci</w:t>
      </w:r>
      <w:r w:rsidR="001529C9">
        <w:rPr>
          <w:rFonts w:ascii="Comic Sans MS" w:hAnsi="Comic Sans MS"/>
          <w:sz w:val="28"/>
          <w:szCs w:val="28"/>
          <w:lang w:val="fr-FR"/>
        </w:rPr>
        <w:t xml:space="preserve"> coule la Marche, un petit ruisseau qui se jette en France dans la Chiers.</w:t>
      </w:r>
    </w:p>
    <w:p w14:paraId="767475D6" w14:textId="19598AA3" w:rsidR="001529C9" w:rsidRDefault="001529C9">
      <w:pPr>
        <w:rPr>
          <w:rFonts w:ascii="Comic Sans MS" w:hAnsi="Comic Sans MS"/>
          <w:sz w:val="28"/>
          <w:szCs w:val="28"/>
          <w:lang w:val="fr-FR"/>
        </w:rPr>
      </w:pPr>
      <w:r>
        <w:rPr>
          <w:rFonts w:ascii="Comic Sans MS" w:hAnsi="Comic Sans MS"/>
          <w:sz w:val="28"/>
          <w:szCs w:val="28"/>
          <w:lang w:val="fr-FR"/>
        </w:rPr>
        <w:t>Il bénéficie d’un parking, d’une vaste cour de récréation</w:t>
      </w:r>
      <w:r w:rsidR="00322216">
        <w:rPr>
          <w:rFonts w:ascii="Comic Sans MS" w:hAnsi="Comic Sans MS"/>
          <w:sz w:val="28"/>
          <w:szCs w:val="28"/>
          <w:lang w:val="fr-FR"/>
        </w:rPr>
        <w:t xml:space="preserve"> avec un module de jeux</w:t>
      </w:r>
      <w:r>
        <w:rPr>
          <w:rFonts w:ascii="Comic Sans MS" w:hAnsi="Comic Sans MS"/>
          <w:sz w:val="28"/>
          <w:szCs w:val="28"/>
          <w:lang w:val="fr-FR"/>
        </w:rPr>
        <w:t xml:space="preserve">, d’une grande pelouse, </w:t>
      </w:r>
      <w:r w:rsidR="009A4B60">
        <w:rPr>
          <w:rFonts w:ascii="Comic Sans MS" w:hAnsi="Comic Sans MS"/>
          <w:sz w:val="28"/>
          <w:szCs w:val="28"/>
          <w:lang w:val="fr-FR"/>
        </w:rPr>
        <w:t>de quelques bacs à culture</w:t>
      </w:r>
      <w:r>
        <w:rPr>
          <w:rFonts w:ascii="Comic Sans MS" w:hAnsi="Comic Sans MS"/>
          <w:sz w:val="28"/>
          <w:szCs w:val="28"/>
          <w:lang w:val="fr-FR"/>
        </w:rPr>
        <w:t xml:space="preserve"> et d’une salle de sport.</w:t>
      </w:r>
    </w:p>
    <w:p w14:paraId="1B285889" w14:textId="401A1D47" w:rsidR="009A4B60" w:rsidRDefault="009A4B60">
      <w:pPr>
        <w:rPr>
          <w:rFonts w:ascii="Comic Sans MS" w:hAnsi="Comic Sans MS"/>
          <w:sz w:val="28"/>
          <w:szCs w:val="28"/>
          <w:lang w:val="fr-FR"/>
        </w:rPr>
      </w:pPr>
      <w:r>
        <w:rPr>
          <w:rFonts w:ascii="Comic Sans MS" w:hAnsi="Comic Sans MS"/>
          <w:sz w:val="28"/>
          <w:szCs w:val="28"/>
          <w:lang w:val="fr-FR"/>
        </w:rPr>
        <w:t>Dans un futur proche, un nouvel aménagement de la cour sera mis en place et accessoirisé (buts, panneau de basket, murs d’escalade…)</w:t>
      </w:r>
    </w:p>
    <w:p w14:paraId="6CD986BB" w14:textId="523931F6" w:rsidR="003F6A19" w:rsidRDefault="00593B37">
      <w:pPr>
        <w:rPr>
          <w:rFonts w:ascii="Comic Sans MS" w:hAnsi="Comic Sans MS"/>
          <w:sz w:val="28"/>
          <w:szCs w:val="28"/>
          <w:lang w:val="fr-FR"/>
        </w:rPr>
      </w:pPr>
      <w:r w:rsidRPr="00593B37">
        <w:rPr>
          <w:rFonts w:ascii="Comic Sans MS" w:hAnsi="Comic Sans MS"/>
          <w:b/>
          <w:sz w:val="28"/>
          <w:szCs w:val="28"/>
          <w:lang w:val="fr-FR"/>
        </w:rPr>
        <w:t>Un accueil extrascolaire</w:t>
      </w:r>
      <w:r>
        <w:rPr>
          <w:rFonts w:ascii="Comic Sans MS" w:hAnsi="Comic Sans MS"/>
          <w:sz w:val="28"/>
          <w:szCs w:val="28"/>
          <w:lang w:val="fr-FR"/>
        </w:rPr>
        <w:t xml:space="preserve"> est assuré</w:t>
      </w:r>
      <w:r w:rsidR="005D0436">
        <w:rPr>
          <w:rFonts w:ascii="Comic Sans MS" w:hAnsi="Comic Sans MS"/>
          <w:sz w:val="28"/>
          <w:szCs w:val="28"/>
          <w:lang w:val="fr-FR"/>
        </w:rPr>
        <w:t xml:space="preserve"> à partir de 7h et jusqu’à 19</w:t>
      </w:r>
      <w:r w:rsidR="003F6A19">
        <w:rPr>
          <w:rFonts w:ascii="Comic Sans MS" w:hAnsi="Comic Sans MS"/>
          <w:sz w:val="28"/>
          <w:szCs w:val="28"/>
          <w:lang w:val="fr-FR"/>
        </w:rPr>
        <w:t>h.  Un temps de midi est également organisé.</w:t>
      </w:r>
      <w:r w:rsidR="009A4B60">
        <w:rPr>
          <w:rFonts w:ascii="Comic Sans MS" w:hAnsi="Comic Sans MS"/>
          <w:sz w:val="28"/>
          <w:szCs w:val="28"/>
          <w:lang w:val="fr-FR"/>
        </w:rPr>
        <w:t xml:space="preserve">  Un potage du jour est offert aux élèves.</w:t>
      </w:r>
    </w:p>
    <w:p w14:paraId="701294AA" w14:textId="77777777" w:rsidR="0006735B" w:rsidRDefault="0006735B">
      <w:pPr>
        <w:rPr>
          <w:rFonts w:ascii="Comic Sans MS" w:hAnsi="Comic Sans MS"/>
          <w:sz w:val="28"/>
          <w:szCs w:val="28"/>
          <w:lang w:val="fr-FR"/>
        </w:rPr>
      </w:pPr>
      <w:r>
        <w:rPr>
          <w:rFonts w:ascii="Comic Sans MS" w:hAnsi="Comic Sans MS"/>
          <w:sz w:val="28"/>
          <w:szCs w:val="28"/>
          <w:lang w:val="fr-FR"/>
        </w:rPr>
        <w:t>Notre école se situe dans le centre du village.</w:t>
      </w:r>
    </w:p>
    <w:p w14:paraId="0FF19D4A" w14:textId="77777777" w:rsidR="00714E21" w:rsidRDefault="00C21C43">
      <w:pPr>
        <w:rPr>
          <w:rFonts w:ascii="Comic Sans MS" w:hAnsi="Comic Sans MS"/>
          <w:sz w:val="28"/>
          <w:szCs w:val="28"/>
          <w:lang w:val="fr-FR"/>
        </w:rPr>
      </w:pPr>
      <w:r>
        <w:rPr>
          <w:rFonts w:ascii="Comic Sans MS" w:hAnsi="Comic Sans MS"/>
          <w:sz w:val="28"/>
          <w:szCs w:val="28"/>
          <w:lang w:val="fr-FR"/>
        </w:rPr>
        <w:t>Nous disposons de</w:t>
      </w:r>
      <w:r w:rsidR="00714E21">
        <w:rPr>
          <w:rFonts w:ascii="Comic Sans MS" w:hAnsi="Comic Sans MS"/>
          <w:sz w:val="28"/>
          <w:szCs w:val="28"/>
          <w:lang w:val="fr-FR"/>
        </w:rPr>
        <w:t xml:space="preserve"> : </w:t>
      </w:r>
    </w:p>
    <w:p w14:paraId="20C35A6B" w14:textId="365EE5AF" w:rsidR="00714E21" w:rsidRPr="00714E21" w:rsidRDefault="00C21C43" w:rsidP="00714E21">
      <w:pPr>
        <w:pStyle w:val="Paragraphedeliste"/>
        <w:numPr>
          <w:ilvl w:val="0"/>
          <w:numId w:val="2"/>
        </w:numPr>
        <w:rPr>
          <w:rFonts w:ascii="Comic Sans MS" w:hAnsi="Comic Sans MS"/>
          <w:sz w:val="28"/>
          <w:szCs w:val="28"/>
          <w:lang w:val="fr-FR"/>
        </w:rPr>
      </w:pPr>
      <w:r w:rsidRPr="00714E21">
        <w:rPr>
          <w:rFonts w:ascii="Comic Sans MS" w:hAnsi="Comic Sans MS"/>
          <w:sz w:val="28"/>
          <w:szCs w:val="28"/>
          <w:lang w:val="fr-FR"/>
        </w:rPr>
        <w:t xml:space="preserve">6 locaux dont 5 disponibles pour les primaires et 1 grand </w:t>
      </w:r>
      <w:r w:rsidR="0049569C">
        <w:rPr>
          <w:rFonts w:ascii="Comic Sans MS" w:hAnsi="Comic Sans MS"/>
          <w:sz w:val="28"/>
          <w:szCs w:val="28"/>
          <w:lang w:val="fr-FR"/>
        </w:rPr>
        <w:t xml:space="preserve">divisé en deux classes </w:t>
      </w:r>
      <w:r w:rsidRPr="00714E21">
        <w:rPr>
          <w:rFonts w:ascii="Comic Sans MS" w:hAnsi="Comic Sans MS"/>
          <w:sz w:val="28"/>
          <w:szCs w:val="28"/>
          <w:lang w:val="fr-FR"/>
        </w:rPr>
        <w:t xml:space="preserve">pour les </w:t>
      </w:r>
      <w:proofErr w:type="gramStart"/>
      <w:r w:rsidR="002A69FC">
        <w:rPr>
          <w:rFonts w:ascii="Comic Sans MS" w:hAnsi="Comic Sans MS"/>
          <w:sz w:val="28"/>
          <w:szCs w:val="28"/>
          <w:lang w:val="fr-FR"/>
        </w:rPr>
        <w:t>maternel</w:t>
      </w:r>
      <w:r w:rsidRPr="00714E21">
        <w:rPr>
          <w:rFonts w:ascii="Comic Sans MS" w:hAnsi="Comic Sans MS"/>
          <w:sz w:val="28"/>
          <w:szCs w:val="28"/>
          <w:lang w:val="fr-FR"/>
        </w:rPr>
        <w:t>s</w:t>
      </w:r>
      <w:r w:rsidR="00322216" w:rsidRPr="00714E21">
        <w:rPr>
          <w:rFonts w:ascii="Comic Sans MS" w:hAnsi="Comic Sans MS"/>
          <w:sz w:val="28"/>
          <w:szCs w:val="28"/>
          <w:lang w:val="fr-FR"/>
        </w:rPr>
        <w:t>;</w:t>
      </w:r>
      <w:proofErr w:type="gramEnd"/>
      <w:r w:rsidR="00322216" w:rsidRPr="00714E21">
        <w:rPr>
          <w:rFonts w:ascii="Comic Sans MS" w:hAnsi="Comic Sans MS"/>
          <w:sz w:val="28"/>
          <w:szCs w:val="28"/>
          <w:lang w:val="fr-FR"/>
        </w:rPr>
        <w:t xml:space="preserve"> </w:t>
      </w:r>
    </w:p>
    <w:p w14:paraId="13DE2AC8" w14:textId="28DE5E48" w:rsidR="0006735B" w:rsidRDefault="00322216" w:rsidP="00714E21">
      <w:pPr>
        <w:pStyle w:val="Paragraphedeliste"/>
        <w:numPr>
          <w:ilvl w:val="0"/>
          <w:numId w:val="2"/>
        </w:numPr>
        <w:rPr>
          <w:rFonts w:ascii="Comic Sans MS" w:hAnsi="Comic Sans MS"/>
          <w:sz w:val="28"/>
          <w:szCs w:val="28"/>
          <w:lang w:val="fr-FR"/>
        </w:rPr>
      </w:pPr>
      <w:proofErr w:type="gramStart"/>
      <w:r w:rsidRPr="00714E21">
        <w:rPr>
          <w:rFonts w:ascii="Comic Sans MS" w:hAnsi="Comic Sans MS"/>
          <w:sz w:val="28"/>
          <w:szCs w:val="28"/>
          <w:lang w:val="fr-FR"/>
        </w:rPr>
        <w:t>d’une</w:t>
      </w:r>
      <w:proofErr w:type="gramEnd"/>
      <w:r w:rsidRPr="00714E21">
        <w:rPr>
          <w:rFonts w:ascii="Comic Sans MS" w:hAnsi="Comic Sans MS"/>
          <w:sz w:val="28"/>
          <w:szCs w:val="28"/>
          <w:lang w:val="fr-FR"/>
        </w:rPr>
        <w:t xml:space="preserve"> BCD (bibliothèque centre de recherches et documentations)</w:t>
      </w:r>
      <w:r w:rsidR="00E059C3" w:rsidRPr="00714E21">
        <w:rPr>
          <w:rFonts w:ascii="Comic Sans MS" w:hAnsi="Comic Sans MS"/>
          <w:sz w:val="28"/>
          <w:szCs w:val="28"/>
          <w:lang w:val="fr-FR"/>
        </w:rPr>
        <w:t xml:space="preserve"> </w:t>
      </w:r>
      <w:r w:rsidR="00E059C3" w:rsidRPr="00714E21">
        <w:rPr>
          <w:rFonts w:ascii="Comic Sans MS" w:hAnsi="Comic Sans MS"/>
          <w:b/>
          <w:sz w:val="28"/>
          <w:szCs w:val="28"/>
          <w:lang w:val="fr-FR"/>
        </w:rPr>
        <w:t>comprenant des ordinateurs</w:t>
      </w:r>
      <w:r w:rsidRPr="00714E21">
        <w:rPr>
          <w:rFonts w:ascii="Comic Sans MS" w:hAnsi="Comic Sans MS"/>
          <w:sz w:val="28"/>
          <w:szCs w:val="28"/>
          <w:lang w:val="fr-FR"/>
        </w:rPr>
        <w:t>.</w:t>
      </w:r>
    </w:p>
    <w:p w14:paraId="75D3C4AC" w14:textId="77777777" w:rsidR="00427BF8" w:rsidRDefault="00427BF8" w:rsidP="00427BF8">
      <w:pPr>
        <w:pStyle w:val="Paragraphedeliste"/>
        <w:rPr>
          <w:rFonts w:ascii="Comic Sans MS" w:hAnsi="Comic Sans MS"/>
          <w:sz w:val="28"/>
          <w:szCs w:val="28"/>
          <w:lang w:val="fr-FR"/>
        </w:rPr>
      </w:pPr>
    </w:p>
    <w:p w14:paraId="4D0084EB" w14:textId="741C3D5C" w:rsidR="009A4B60" w:rsidRDefault="00427BF8" w:rsidP="00714E21">
      <w:pPr>
        <w:pStyle w:val="Paragraphedeliste"/>
        <w:numPr>
          <w:ilvl w:val="0"/>
          <w:numId w:val="2"/>
        </w:numPr>
        <w:rPr>
          <w:rFonts w:ascii="Comic Sans MS" w:hAnsi="Comic Sans MS"/>
          <w:sz w:val="28"/>
          <w:szCs w:val="28"/>
          <w:lang w:val="fr-FR"/>
        </w:rPr>
      </w:pPr>
      <w:r>
        <w:rPr>
          <w:rFonts w:ascii="Comic Sans MS" w:hAnsi="Comic Sans MS"/>
          <w:sz w:val="28"/>
          <w:szCs w:val="28"/>
          <w:lang w:val="fr-FR"/>
        </w:rPr>
        <w:lastRenderedPageBreak/>
        <w:t>2 T.V.I.</w:t>
      </w:r>
    </w:p>
    <w:p w14:paraId="7A6AEF2D" w14:textId="168CA3CD" w:rsidR="00427BF8" w:rsidRPr="00714E21" w:rsidRDefault="00427BF8" w:rsidP="00714E21">
      <w:pPr>
        <w:pStyle w:val="Paragraphedeliste"/>
        <w:numPr>
          <w:ilvl w:val="0"/>
          <w:numId w:val="2"/>
        </w:numPr>
        <w:rPr>
          <w:rFonts w:ascii="Comic Sans MS" w:hAnsi="Comic Sans MS"/>
          <w:sz w:val="28"/>
          <w:szCs w:val="28"/>
          <w:lang w:val="fr-FR"/>
        </w:rPr>
      </w:pPr>
      <w:r>
        <w:rPr>
          <w:rFonts w:ascii="Comic Sans MS" w:hAnsi="Comic Sans MS"/>
          <w:sz w:val="28"/>
          <w:szCs w:val="28"/>
          <w:lang w:val="fr-FR"/>
        </w:rPr>
        <w:t>1 télévision interactive</w:t>
      </w:r>
    </w:p>
    <w:p w14:paraId="69FC53A1" w14:textId="77777777" w:rsidR="00883FD8" w:rsidRDefault="00883FD8" w:rsidP="00E914E4">
      <w:pPr>
        <w:rPr>
          <w:rFonts w:ascii="Comic Sans MS" w:hAnsi="Comic Sans MS"/>
          <w:b/>
          <w:sz w:val="28"/>
          <w:szCs w:val="28"/>
          <w:u w:val="single"/>
          <w:lang w:val="fr-FR"/>
        </w:rPr>
      </w:pPr>
    </w:p>
    <w:p w14:paraId="15A4D764" w14:textId="6F9609A1" w:rsidR="00E914E4" w:rsidRPr="00883FD8" w:rsidRDefault="00E914E4" w:rsidP="00E914E4">
      <w:pPr>
        <w:rPr>
          <w:rFonts w:ascii="Comic Sans MS" w:hAnsi="Comic Sans MS"/>
          <w:b/>
          <w:sz w:val="28"/>
          <w:szCs w:val="28"/>
          <w:u w:val="single"/>
          <w:lang w:val="fr-FR"/>
        </w:rPr>
      </w:pPr>
      <w:r w:rsidRPr="00E914E4">
        <w:rPr>
          <w:rFonts w:ascii="Comic Sans MS" w:hAnsi="Comic Sans MS"/>
          <w:b/>
          <w:sz w:val="28"/>
          <w:szCs w:val="28"/>
          <w:u w:val="single"/>
          <w:lang w:val="fr-FR"/>
        </w:rPr>
        <w:t>Nos méthodes au quotidien.</w:t>
      </w:r>
    </w:p>
    <w:p w14:paraId="6FE7D045" w14:textId="77777777"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C’est au travers de diverses activités et de projets que nous tentons de donner du sens aux apprentissages et amenons les enfants à franchir des obstacles, à surmonter des défis, à résoudre des situations-problèmes.</w:t>
      </w:r>
    </w:p>
    <w:p w14:paraId="2B2DE912" w14:textId="359D2195"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Chaque année scolaire voit naître un nouveau projet pédagogique : notre fil conducteur pour l’année entière. En découle</w:t>
      </w:r>
      <w:r w:rsidR="00273889">
        <w:rPr>
          <w:rFonts w:ascii="Comic Sans MS" w:hAnsi="Comic Sans MS"/>
          <w:sz w:val="28"/>
          <w:szCs w:val="28"/>
          <w:lang w:val="fr-FR"/>
        </w:rPr>
        <w:t>nt</w:t>
      </w:r>
      <w:r w:rsidRPr="00E914E4">
        <w:rPr>
          <w:rFonts w:ascii="Comic Sans MS" w:hAnsi="Comic Sans MS"/>
          <w:sz w:val="28"/>
          <w:szCs w:val="28"/>
          <w:lang w:val="fr-FR"/>
        </w:rPr>
        <w:t xml:space="preserve"> des projets classe, où chacun agit suivant ses compétences.</w:t>
      </w:r>
    </w:p>
    <w:p w14:paraId="2F8069E9" w14:textId="40441E6B" w:rsidR="00714E21" w:rsidRPr="0049569C" w:rsidRDefault="005E3BD7" w:rsidP="00E914E4">
      <w:pPr>
        <w:rPr>
          <w:rFonts w:ascii="Comic Sans MS" w:hAnsi="Comic Sans MS"/>
          <w:b/>
          <w:sz w:val="28"/>
          <w:szCs w:val="28"/>
          <w:lang w:val="fr-FR"/>
        </w:rPr>
      </w:pPr>
      <w:r w:rsidRPr="0049569C">
        <w:rPr>
          <w:rFonts w:ascii="Comic Sans MS" w:hAnsi="Comic Sans MS"/>
          <w:b/>
          <w:sz w:val="28"/>
          <w:szCs w:val="28"/>
          <w:lang w:val="fr-FR"/>
        </w:rPr>
        <w:t>En 2024/2027</w:t>
      </w:r>
      <w:r w:rsidR="00E914E4" w:rsidRPr="0049569C">
        <w:rPr>
          <w:rFonts w:ascii="Comic Sans MS" w:hAnsi="Comic Sans MS"/>
          <w:b/>
          <w:sz w:val="28"/>
          <w:szCs w:val="28"/>
          <w:lang w:val="fr-FR"/>
        </w:rPr>
        <w:t xml:space="preserve">, </w:t>
      </w:r>
    </w:p>
    <w:p w14:paraId="63F9F6AF" w14:textId="4523415D" w:rsidR="005E3BD7" w:rsidRPr="005E3BD7" w:rsidRDefault="005E3BD7" w:rsidP="005E3BD7">
      <w:pPr>
        <w:rPr>
          <w:rFonts w:ascii="Comic Sans MS" w:hAnsi="Comic Sans MS"/>
          <w:sz w:val="28"/>
          <w:szCs w:val="28"/>
        </w:rPr>
      </w:pPr>
      <w:r w:rsidRPr="005E3BD7">
        <w:rPr>
          <w:rFonts w:ascii="Comic Sans MS" w:hAnsi="Comic Sans MS"/>
          <w:sz w:val="28"/>
          <w:szCs w:val="28"/>
        </w:rPr>
        <w:t xml:space="preserve">Opérationnel depuis le 1er janvier 2023, </w:t>
      </w:r>
      <w:hyperlink r:id="rId10" w:history="1">
        <w:r w:rsidRPr="00A52D12">
          <w:rPr>
            <w:rStyle w:val="Lienhypertexte"/>
            <w:rFonts w:ascii="Comic Sans MS" w:hAnsi="Comic Sans MS"/>
            <w:sz w:val="28"/>
            <w:szCs w:val="28"/>
          </w:rPr>
          <w:t>le Parc national de la Vallée de la Semois</w:t>
        </w:r>
      </w:hyperlink>
      <w:r w:rsidRPr="005E3BD7">
        <w:rPr>
          <w:rFonts w:ascii="Comic Sans MS" w:hAnsi="Comic Sans MS"/>
          <w:sz w:val="28"/>
          <w:szCs w:val="28"/>
        </w:rPr>
        <w:t xml:space="preserve"> se consacre à la protection de la nature et au développement d’un tourisme durable sur son territoire. L’une de ses missions transversales est d’ordre pédagogique</w:t>
      </w:r>
      <w:r w:rsidRPr="005E3BD7">
        <w:rPr>
          <w:rFonts w:ascii="Times New Roman" w:hAnsi="Times New Roman" w:cs="Times New Roman"/>
          <w:sz w:val="28"/>
          <w:szCs w:val="28"/>
        </w:rPr>
        <w:t> </w:t>
      </w:r>
      <w:r w:rsidRPr="005E3BD7">
        <w:rPr>
          <w:rFonts w:ascii="Comic Sans MS" w:hAnsi="Comic Sans MS"/>
          <w:sz w:val="28"/>
          <w:szCs w:val="28"/>
        </w:rPr>
        <w:t>: elle vise</w:t>
      </w:r>
      <w:r w:rsidRPr="005E3BD7">
        <w:rPr>
          <w:rFonts w:ascii="Comic Sans MS" w:hAnsi="Comic Sans MS" w:cs="Comic Sans MS"/>
          <w:sz w:val="28"/>
          <w:szCs w:val="28"/>
        </w:rPr>
        <w:t> </w:t>
      </w:r>
      <w:r w:rsidRPr="005E3BD7">
        <w:rPr>
          <w:rFonts w:ascii="Comic Sans MS" w:hAnsi="Comic Sans MS"/>
          <w:sz w:val="28"/>
          <w:szCs w:val="28"/>
        </w:rPr>
        <w:t>notamment</w:t>
      </w:r>
      <w:r w:rsidRPr="005E3BD7">
        <w:rPr>
          <w:rFonts w:ascii="Comic Sans MS" w:hAnsi="Comic Sans MS" w:cs="Comic Sans MS"/>
          <w:sz w:val="28"/>
          <w:szCs w:val="28"/>
        </w:rPr>
        <w:t> à</w:t>
      </w:r>
      <w:r w:rsidRPr="005E3BD7">
        <w:rPr>
          <w:rFonts w:ascii="Comic Sans MS" w:hAnsi="Comic Sans MS"/>
          <w:sz w:val="28"/>
          <w:szCs w:val="28"/>
        </w:rPr>
        <w:t xml:space="preserve"> sensibiliser le public scolaire aux enjeux de la pr</w:t>
      </w:r>
      <w:r w:rsidRPr="005E3BD7">
        <w:rPr>
          <w:rFonts w:ascii="Comic Sans MS" w:hAnsi="Comic Sans MS" w:cs="Comic Sans MS"/>
          <w:sz w:val="28"/>
          <w:szCs w:val="28"/>
        </w:rPr>
        <w:t>é</w:t>
      </w:r>
      <w:r w:rsidRPr="005E3BD7">
        <w:rPr>
          <w:rFonts w:ascii="Comic Sans MS" w:hAnsi="Comic Sans MS"/>
          <w:sz w:val="28"/>
          <w:szCs w:val="28"/>
        </w:rPr>
        <w:t>servation de la biodiversit</w:t>
      </w:r>
      <w:r w:rsidRPr="005E3BD7">
        <w:rPr>
          <w:rFonts w:ascii="Comic Sans MS" w:hAnsi="Comic Sans MS" w:cs="Comic Sans MS"/>
          <w:sz w:val="28"/>
          <w:szCs w:val="28"/>
        </w:rPr>
        <w:t>é</w:t>
      </w:r>
      <w:r w:rsidRPr="005E3BD7">
        <w:rPr>
          <w:rFonts w:ascii="Comic Sans MS" w:hAnsi="Comic Sans MS"/>
          <w:sz w:val="28"/>
          <w:szCs w:val="28"/>
        </w:rPr>
        <w:t xml:space="preserve"> et </w:t>
      </w:r>
      <w:r w:rsidRPr="005E3BD7">
        <w:rPr>
          <w:rFonts w:ascii="Comic Sans MS" w:hAnsi="Comic Sans MS" w:cs="Comic Sans MS"/>
          <w:sz w:val="28"/>
          <w:szCs w:val="28"/>
        </w:rPr>
        <w:t>à</w:t>
      </w:r>
      <w:r w:rsidR="00C93151">
        <w:rPr>
          <w:rFonts w:ascii="Comic Sans MS" w:hAnsi="Comic Sans MS"/>
          <w:sz w:val="28"/>
          <w:szCs w:val="28"/>
        </w:rPr>
        <w:t xml:space="preserve"> l’</w:t>
      </w:r>
      <w:r w:rsidRPr="005E3BD7">
        <w:rPr>
          <w:rFonts w:ascii="Comic Sans MS" w:hAnsi="Comic Sans MS"/>
          <w:sz w:val="28"/>
          <w:szCs w:val="28"/>
        </w:rPr>
        <w:t>impliquer concr</w:t>
      </w:r>
      <w:r w:rsidRPr="005E3BD7">
        <w:rPr>
          <w:rFonts w:ascii="Comic Sans MS" w:hAnsi="Comic Sans MS" w:cs="Comic Sans MS"/>
          <w:sz w:val="28"/>
          <w:szCs w:val="28"/>
        </w:rPr>
        <w:t>è</w:t>
      </w:r>
      <w:r w:rsidRPr="005E3BD7">
        <w:rPr>
          <w:rFonts w:ascii="Comic Sans MS" w:hAnsi="Comic Sans MS"/>
          <w:sz w:val="28"/>
          <w:szCs w:val="28"/>
        </w:rPr>
        <w:t>tement dans</w:t>
      </w:r>
      <w:r w:rsidRPr="005E3BD7">
        <w:rPr>
          <w:rFonts w:ascii="Comic Sans MS" w:hAnsi="Comic Sans MS" w:cs="Comic Sans MS"/>
          <w:sz w:val="28"/>
          <w:szCs w:val="28"/>
        </w:rPr>
        <w:t> </w:t>
      </w:r>
      <w:r w:rsidRPr="005E3BD7">
        <w:rPr>
          <w:rFonts w:ascii="Comic Sans MS" w:hAnsi="Comic Sans MS"/>
          <w:sz w:val="28"/>
          <w:szCs w:val="28"/>
        </w:rPr>
        <w:t>cette d</w:t>
      </w:r>
      <w:r w:rsidRPr="005E3BD7">
        <w:rPr>
          <w:rFonts w:ascii="Comic Sans MS" w:hAnsi="Comic Sans MS" w:cs="Comic Sans MS"/>
          <w:sz w:val="28"/>
          <w:szCs w:val="28"/>
        </w:rPr>
        <w:t>é</w:t>
      </w:r>
      <w:r w:rsidRPr="005E3BD7">
        <w:rPr>
          <w:rFonts w:ascii="Comic Sans MS" w:hAnsi="Comic Sans MS"/>
          <w:sz w:val="28"/>
          <w:szCs w:val="28"/>
        </w:rPr>
        <w:t>marche.  </w:t>
      </w:r>
    </w:p>
    <w:p w14:paraId="104FCB69" w14:textId="607B36D4" w:rsidR="005E3BD7" w:rsidRDefault="005E3BD7" w:rsidP="00E914E4">
      <w:pPr>
        <w:rPr>
          <w:rFonts w:ascii="Comic Sans MS" w:hAnsi="Comic Sans MS"/>
          <w:sz w:val="28"/>
          <w:szCs w:val="28"/>
          <w:lang w:val="fr-FR"/>
        </w:rPr>
      </w:pPr>
      <w:r>
        <w:rPr>
          <w:rFonts w:ascii="Comic Sans MS" w:hAnsi="Comic Sans MS"/>
          <w:sz w:val="28"/>
          <w:szCs w:val="28"/>
          <w:lang w:val="fr-FR"/>
        </w:rPr>
        <w:t>Notre école souscrit à cette démarche.</w:t>
      </w:r>
    </w:p>
    <w:tbl>
      <w:tblPr>
        <w:tblStyle w:val="Grilledutableau"/>
        <w:tblW w:w="0" w:type="auto"/>
        <w:tblLook w:val="04A0" w:firstRow="1" w:lastRow="0" w:firstColumn="1" w:lastColumn="0" w:noHBand="0" w:noVBand="1"/>
      </w:tblPr>
      <w:tblGrid>
        <w:gridCol w:w="3468"/>
        <w:gridCol w:w="6975"/>
      </w:tblGrid>
      <w:tr w:rsidR="00A52D12" w14:paraId="59A5BF30" w14:textId="77777777" w:rsidTr="00A52D12">
        <w:tc>
          <w:tcPr>
            <w:tcW w:w="2614" w:type="dxa"/>
            <w:tcBorders>
              <w:right w:val="nil"/>
            </w:tcBorders>
          </w:tcPr>
          <w:p w14:paraId="6DEF909E" w14:textId="67C9F62B" w:rsidR="00A52D12" w:rsidRDefault="00A52D12" w:rsidP="00E914E4">
            <w:pPr>
              <w:rPr>
                <w:rFonts w:ascii="Comic Sans MS" w:hAnsi="Comic Sans MS"/>
                <w:sz w:val="28"/>
                <w:szCs w:val="28"/>
                <w:lang w:val="fr-FR"/>
              </w:rPr>
            </w:pPr>
            <w:r>
              <w:rPr>
                <w:rFonts w:ascii="Comic Sans MS" w:hAnsi="Comic Sans MS"/>
                <w:noProof/>
                <w:sz w:val="28"/>
                <w:szCs w:val="28"/>
                <w:lang w:eastAsia="fr-BE"/>
              </w:rPr>
              <w:drawing>
                <wp:inline distT="0" distB="0" distL="0" distR="0" wp14:anchorId="0EC0C087" wp14:editId="57A2E4A7">
                  <wp:extent cx="2065020" cy="3097530"/>
                  <wp:effectExtent l="0" t="0" r="0" b="7620"/>
                  <wp:docPr id="10045687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3097530"/>
                          </a:xfrm>
                          <a:prstGeom prst="rect">
                            <a:avLst/>
                          </a:prstGeom>
                          <a:noFill/>
                        </pic:spPr>
                      </pic:pic>
                    </a:graphicData>
                  </a:graphic>
                </wp:inline>
              </w:drawing>
            </w:r>
          </w:p>
        </w:tc>
        <w:tc>
          <w:tcPr>
            <w:tcW w:w="2614" w:type="dxa"/>
            <w:tcBorders>
              <w:top w:val="nil"/>
              <w:left w:val="nil"/>
              <w:bottom w:val="nil"/>
              <w:right w:val="nil"/>
            </w:tcBorders>
          </w:tcPr>
          <w:p w14:paraId="1A8BE92F" w14:textId="06CA65D1" w:rsidR="00A52D12" w:rsidRDefault="00A52D12" w:rsidP="00E914E4">
            <w:pPr>
              <w:rPr>
                <w:rFonts w:ascii="Comic Sans MS" w:hAnsi="Comic Sans MS"/>
                <w:sz w:val="28"/>
                <w:szCs w:val="28"/>
                <w:lang w:val="fr-FR"/>
              </w:rPr>
            </w:pPr>
            <w:r>
              <w:rPr>
                <w:rFonts w:ascii="Comic Sans MS" w:hAnsi="Comic Sans MS"/>
                <w:sz w:val="28"/>
                <w:szCs w:val="28"/>
                <w:lang w:val="fr-FR"/>
              </w:rPr>
              <w:t xml:space="preserve">   </w:t>
            </w:r>
            <w:r>
              <w:rPr>
                <w:rFonts w:ascii="Comic Sans MS" w:hAnsi="Comic Sans MS"/>
                <w:noProof/>
                <w:sz w:val="28"/>
                <w:szCs w:val="28"/>
                <w:lang w:eastAsia="fr-BE"/>
              </w:rPr>
              <w:drawing>
                <wp:inline distT="0" distB="0" distL="0" distR="0" wp14:anchorId="1DB0A805" wp14:editId="693133F8">
                  <wp:extent cx="4292230" cy="2862580"/>
                  <wp:effectExtent l="0" t="0" r="0" b="0"/>
                  <wp:docPr id="10958248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4892" name="Image 10958248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4537" cy="2870788"/>
                          </a:xfrm>
                          <a:prstGeom prst="rect">
                            <a:avLst/>
                          </a:prstGeom>
                        </pic:spPr>
                      </pic:pic>
                    </a:graphicData>
                  </a:graphic>
                </wp:inline>
              </w:drawing>
            </w:r>
          </w:p>
        </w:tc>
      </w:tr>
    </w:tbl>
    <w:p w14:paraId="3F159AA1" w14:textId="68CC2186" w:rsidR="00A52D12" w:rsidRDefault="00A52D12" w:rsidP="00E914E4">
      <w:pPr>
        <w:rPr>
          <w:rFonts w:ascii="Comic Sans MS" w:hAnsi="Comic Sans MS"/>
          <w:sz w:val="28"/>
          <w:szCs w:val="28"/>
          <w:lang w:val="fr-FR"/>
        </w:rPr>
      </w:pPr>
    </w:p>
    <w:p w14:paraId="22B34ECF" w14:textId="13319B64" w:rsidR="00134236" w:rsidRDefault="00C31A67" w:rsidP="00E914E4">
      <w:pPr>
        <w:rPr>
          <w:rFonts w:ascii="Comic Sans MS" w:hAnsi="Comic Sans MS" w:cs="Comic Sans MS"/>
          <w:sz w:val="28"/>
          <w:szCs w:val="28"/>
        </w:rPr>
      </w:pPr>
      <w:r>
        <w:rPr>
          <w:rFonts w:ascii="Comic Sans MS" w:hAnsi="Comic Sans MS"/>
          <w:sz w:val="28"/>
          <w:szCs w:val="28"/>
        </w:rPr>
        <w:t>La classe d</w:t>
      </w:r>
      <w:r w:rsidR="005E3BD7">
        <w:rPr>
          <w:rFonts w:ascii="Comic Sans MS" w:hAnsi="Comic Sans MS"/>
          <w:sz w:val="28"/>
          <w:szCs w:val="28"/>
        </w:rPr>
        <w:t>es P4-P5-P6</w:t>
      </w:r>
      <w:r>
        <w:rPr>
          <w:rFonts w:ascii="Comic Sans MS" w:hAnsi="Comic Sans MS"/>
          <w:sz w:val="28"/>
          <w:szCs w:val="28"/>
        </w:rPr>
        <w:t xml:space="preserve"> est une classe pilote.</w:t>
      </w:r>
      <w:r w:rsidR="005E3BD7">
        <w:rPr>
          <w:rFonts w:ascii="Comic Sans MS" w:hAnsi="Comic Sans MS"/>
          <w:sz w:val="28"/>
          <w:szCs w:val="28"/>
        </w:rPr>
        <w:t xml:space="preserve"> </w:t>
      </w:r>
    </w:p>
    <w:p w14:paraId="20D1D8AB" w14:textId="3353C6FC" w:rsidR="00A52D12" w:rsidRDefault="00A52D12" w:rsidP="00E914E4">
      <w:pPr>
        <w:rPr>
          <w:rFonts w:ascii="Comic Sans MS" w:hAnsi="Comic Sans MS" w:cs="Comic Sans MS"/>
          <w:sz w:val="28"/>
          <w:szCs w:val="28"/>
        </w:rPr>
      </w:pPr>
      <w:r>
        <w:rPr>
          <w:rFonts w:ascii="Comic Sans MS" w:hAnsi="Comic Sans MS" w:cs="Comic Sans MS"/>
          <w:noProof/>
          <w:sz w:val="28"/>
          <w:szCs w:val="28"/>
          <w:lang w:eastAsia="fr-BE"/>
        </w:rPr>
        <w:lastRenderedPageBreak/>
        <w:drawing>
          <wp:inline distT="0" distB="0" distL="0" distR="0" wp14:anchorId="1EF34DA2" wp14:editId="224830D0">
            <wp:extent cx="6645910" cy="4432300"/>
            <wp:effectExtent l="0" t="0" r="2540" b="6350"/>
            <wp:docPr id="6207232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23297" name="Image 620723297"/>
                    <pic:cNvPicPr/>
                  </pic:nvPicPr>
                  <pic:blipFill>
                    <a:blip r:embed="rId13">
                      <a:extLst>
                        <a:ext uri="{28A0092B-C50C-407E-A947-70E740481C1C}">
                          <a14:useLocalDpi xmlns:a14="http://schemas.microsoft.com/office/drawing/2010/main" val="0"/>
                        </a:ext>
                      </a:extLst>
                    </a:blip>
                    <a:stretch>
                      <a:fillRect/>
                    </a:stretch>
                  </pic:blipFill>
                  <pic:spPr>
                    <a:xfrm>
                      <a:off x="0" y="0"/>
                      <a:ext cx="6645910" cy="4432300"/>
                    </a:xfrm>
                    <a:prstGeom prst="rect">
                      <a:avLst/>
                    </a:prstGeom>
                  </pic:spPr>
                </pic:pic>
              </a:graphicData>
            </a:graphic>
          </wp:inline>
        </w:drawing>
      </w:r>
    </w:p>
    <w:p w14:paraId="14AF9CEA" w14:textId="0BF5FBB7" w:rsidR="0049569C" w:rsidRDefault="0049569C" w:rsidP="0049569C">
      <w:pPr>
        <w:rPr>
          <w:rFonts w:ascii="Comic Sans MS" w:hAnsi="Comic Sans MS" w:cs="Comic Sans MS"/>
          <w:sz w:val="28"/>
          <w:szCs w:val="28"/>
        </w:rPr>
      </w:pPr>
      <w:r w:rsidRPr="0049569C">
        <w:rPr>
          <w:rFonts w:ascii="Comic Sans MS" w:hAnsi="Comic Sans MS" w:cs="Comic Sans MS"/>
          <w:sz w:val="28"/>
          <w:szCs w:val="28"/>
        </w:rPr>
        <w:t xml:space="preserve">Le </w:t>
      </w:r>
      <w:r w:rsidR="00C31A67">
        <w:rPr>
          <w:rFonts w:ascii="Comic Sans MS" w:hAnsi="Comic Sans MS" w:cs="Comic Sans MS"/>
          <w:sz w:val="28"/>
          <w:szCs w:val="28"/>
        </w:rPr>
        <w:t>contenu du</w:t>
      </w:r>
      <w:r w:rsidRPr="0049569C">
        <w:rPr>
          <w:rFonts w:ascii="Comic Sans MS" w:hAnsi="Comic Sans MS" w:cs="Comic Sans MS"/>
          <w:sz w:val="28"/>
          <w:szCs w:val="28"/>
        </w:rPr>
        <w:t xml:space="preserve"> cycle s’élabore en tenant compte des objectifs du Parc national, des nouveaux référentiels du Tronc commun, d</w:t>
      </w:r>
      <w:r w:rsidR="008032B2">
        <w:rPr>
          <w:rFonts w:ascii="Comic Sans MS" w:hAnsi="Comic Sans MS" w:cs="Comic Sans MS"/>
          <w:sz w:val="28"/>
          <w:szCs w:val="28"/>
        </w:rPr>
        <w:t>es axes du plan de pilotage de n</w:t>
      </w:r>
      <w:r w:rsidRPr="0049569C">
        <w:rPr>
          <w:rFonts w:ascii="Comic Sans MS" w:hAnsi="Comic Sans MS" w:cs="Comic Sans MS"/>
          <w:sz w:val="28"/>
          <w:szCs w:val="28"/>
        </w:rPr>
        <w:t>otre ét</w:t>
      </w:r>
      <w:r w:rsidR="000251EE">
        <w:rPr>
          <w:rFonts w:ascii="Comic Sans MS" w:hAnsi="Comic Sans MS" w:cs="Comic Sans MS"/>
          <w:sz w:val="28"/>
          <w:szCs w:val="28"/>
        </w:rPr>
        <w:t>a</w:t>
      </w:r>
      <w:r w:rsidRPr="0049569C">
        <w:rPr>
          <w:rFonts w:ascii="Comic Sans MS" w:hAnsi="Comic Sans MS" w:cs="Comic Sans MS"/>
          <w:sz w:val="28"/>
          <w:szCs w:val="28"/>
        </w:rPr>
        <w:t>blissement, et des opportunités de terrain proches de l’école.</w:t>
      </w:r>
    </w:p>
    <w:tbl>
      <w:tblPr>
        <w:tblStyle w:val="Grilledutableau"/>
        <w:tblW w:w="10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726"/>
        <w:gridCol w:w="3730"/>
      </w:tblGrid>
      <w:tr w:rsidR="00AA0DC8" w14:paraId="1E22B9D1" w14:textId="77777777" w:rsidTr="000251EE">
        <w:trPr>
          <w:trHeight w:val="2566"/>
        </w:trPr>
        <w:tc>
          <w:tcPr>
            <w:tcW w:w="3390" w:type="dxa"/>
          </w:tcPr>
          <w:p w14:paraId="77CCE5F9" w14:textId="11F3940E" w:rsidR="00AA0DC8" w:rsidRDefault="00AA0DC8" w:rsidP="0049569C">
            <w:pPr>
              <w:rPr>
                <w:rFonts w:ascii="Comic Sans MS" w:hAnsi="Comic Sans MS" w:cs="Comic Sans MS"/>
                <w:sz w:val="28"/>
                <w:szCs w:val="28"/>
              </w:rPr>
            </w:pPr>
            <w:r>
              <w:rPr>
                <w:rFonts w:ascii="Comic Sans MS" w:hAnsi="Comic Sans MS" w:cs="Comic Sans MS"/>
                <w:noProof/>
                <w:sz w:val="28"/>
                <w:szCs w:val="28"/>
                <w:lang w:eastAsia="fr-BE"/>
              </w:rPr>
              <w:drawing>
                <wp:inline distT="0" distB="0" distL="0" distR="0" wp14:anchorId="48839F8C" wp14:editId="03FE370B">
                  <wp:extent cx="2066925" cy="2209800"/>
                  <wp:effectExtent l="0" t="0" r="9525" b="0"/>
                  <wp:docPr id="613295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9510" name="Image 61329510"/>
                          <pic:cNvPicPr/>
                        </pic:nvPicPr>
                        <pic:blipFill>
                          <a:blip r:embed="rId14">
                            <a:extLst>
                              <a:ext uri="{28A0092B-C50C-407E-A947-70E740481C1C}">
                                <a14:useLocalDpi xmlns:a14="http://schemas.microsoft.com/office/drawing/2010/main" val="0"/>
                              </a:ext>
                            </a:extLst>
                          </a:blip>
                          <a:stretch>
                            <a:fillRect/>
                          </a:stretch>
                        </pic:blipFill>
                        <pic:spPr>
                          <a:xfrm>
                            <a:off x="0" y="0"/>
                            <a:ext cx="2066925" cy="2209800"/>
                          </a:xfrm>
                          <a:prstGeom prst="rect">
                            <a:avLst/>
                          </a:prstGeom>
                        </pic:spPr>
                      </pic:pic>
                    </a:graphicData>
                  </a:graphic>
                </wp:inline>
              </w:drawing>
            </w:r>
          </w:p>
        </w:tc>
        <w:tc>
          <w:tcPr>
            <w:tcW w:w="3623" w:type="dxa"/>
          </w:tcPr>
          <w:p w14:paraId="0A9F7AFF" w14:textId="7B453CCE" w:rsidR="00AA0DC8" w:rsidRDefault="00AA0DC8" w:rsidP="0049569C">
            <w:pPr>
              <w:rPr>
                <w:rFonts w:ascii="Comic Sans MS" w:hAnsi="Comic Sans MS" w:cs="Comic Sans MS"/>
                <w:sz w:val="28"/>
                <w:szCs w:val="28"/>
              </w:rPr>
            </w:pPr>
            <w:r>
              <w:rPr>
                <w:rFonts w:ascii="Comic Sans MS" w:hAnsi="Comic Sans MS" w:cs="Comic Sans MS"/>
                <w:noProof/>
                <w:sz w:val="28"/>
                <w:szCs w:val="28"/>
                <w:lang w:eastAsia="fr-BE"/>
              </w:rPr>
              <w:drawing>
                <wp:inline distT="0" distB="0" distL="0" distR="0" wp14:anchorId="2A3AA2DF" wp14:editId="1B2E5F2A">
                  <wp:extent cx="2219325" cy="2217420"/>
                  <wp:effectExtent l="0" t="0" r="9525" b="0"/>
                  <wp:docPr id="2967417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41732" name="Image 296741732"/>
                          <pic:cNvPicPr/>
                        </pic:nvPicPr>
                        <pic:blipFill>
                          <a:blip r:embed="rId15">
                            <a:extLst>
                              <a:ext uri="{28A0092B-C50C-407E-A947-70E740481C1C}">
                                <a14:useLocalDpi xmlns:a14="http://schemas.microsoft.com/office/drawing/2010/main" val="0"/>
                              </a:ext>
                            </a:extLst>
                          </a:blip>
                          <a:stretch>
                            <a:fillRect/>
                          </a:stretch>
                        </pic:blipFill>
                        <pic:spPr>
                          <a:xfrm>
                            <a:off x="0" y="0"/>
                            <a:ext cx="2219325" cy="2217420"/>
                          </a:xfrm>
                          <a:prstGeom prst="rect">
                            <a:avLst/>
                          </a:prstGeom>
                        </pic:spPr>
                      </pic:pic>
                    </a:graphicData>
                  </a:graphic>
                </wp:inline>
              </w:drawing>
            </w:r>
          </w:p>
        </w:tc>
        <w:tc>
          <w:tcPr>
            <w:tcW w:w="3627" w:type="dxa"/>
          </w:tcPr>
          <w:p w14:paraId="233E2DBA" w14:textId="4C16B14E" w:rsidR="00AA0DC8" w:rsidRDefault="00AA0DC8" w:rsidP="0049569C">
            <w:pPr>
              <w:rPr>
                <w:rFonts w:ascii="Comic Sans MS" w:hAnsi="Comic Sans MS" w:cs="Comic Sans MS"/>
                <w:sz w:val="28"/>
                <w:szCs w:val="28"/>
              </w:rPr>
            </w:pPr>
            <w:r>
              <w:rPr>
                <w:rFonts w:ascii="Comic Sans MS" w:hAnsi="Comic Sans MS" w:cs="Comic Sans MS"/>
                <w:noProof/>
                <w:sz w:val="28"/>
                <w:szCs w:val="28"/>
                <w:lang w:eastAsia="fr-BE"/>
              </w:rPr>
              <w:drawing>
                <wp:inline distT="0" distB="0" distL="0" distR="0" wp14:anchorId="423A9399" wp14:editId="3FEEED69">
                  <wp:extent cx="2231390" cy="1591310"/>
                  <wp:effectExtent l="0" t="0" r="0" b="8890"/>
                  <wp:docPr id="14133888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390" cy="1591310"/>
                          </a:xfrm>
                          <a:prstGeom prst="rect">
                            <a:avLst/>
                          </a:prstGeom>
                          <a:noFill/>
                        </pic:spPr>
                      </pic:pic>
                    </a:graphicData>
                  </a:graphic>
                </wp:inline>
              </w:drawing>
            </w:r>
          </w:p>
        </w:tc>
      </w:tr>
    </w:tbl>
    <w:p w14:paraId="1562FBEE" w14:textId="68B78F5B" w:rsidR="0055603A" w:rsidRDefault="00134236" w:rsidP="00E914E4">
      <w:pPr>
        <w:rPr>
          <w:rFonts w:ascii="Comic Sans MS" w:hAnsi="Comic Sans MS" w:cs="Comic Sans MS"/>
          <w:sz w:val="28"/>
          <w:szCs w:val="28"/>
        </w:rPr>
      </w:pPr>
      <w:r>
        <w:rPr>
          <w:rFonts w:ascii="Comic Sans MS" w:hAnsi="Comic Sans MS" w:cs="Comic Sans MS"/>
          <w:sz w:val="28"/>
          <w:szCs w:val="28"/>
        </w:rPr>
        <w:t>Toute l’école</w:t>
      </w:r>
      <w:r w:rsidR="001B5239">
        <w:rPr>
          <w:rFonts w:ascii="Comic Sans MS" w:hAnsi="Comic Sans MS"/>
          <w:sz w:val="28"/>
          <w:szCs w:val="28"/>
        </w:rPr>
        <w:t xml:space="preserve"> met</w:t>
      </w:r>
      <w:r>
        <w:rPr>
          <w:rFonts w:ascii="Comic Sans MS" w:hAnsi="Comic Sans MS"/>
          <w:sz w:val="28"/>
          <w:szCs w:val="28"/>
        </w:rPr>
        <w:t xml:space="preserve"> </w:t>
      </w:r>
      <w:r w:rsidR="000F05BA">
        <w:rPr>
          <w:rFonts w:ascii="Comic Sans MS" w:hAnsi="Comic Sans MS"/>
          <w:sz w:val="28"/>
          <w:szCs w:val="28"/>
        </w:rPr>
        <w:t xml:space="preserve">un point d’honneur à </w:t>
      </w:r>
      <w:r>
        <w:rPr>
          <w:rFonts w:ascii="Comic Sans MS" w:hAnsi="Comic Sans MS"/>
          <w:sz w:val="28"/>
          <w:szCs w:val="28"/>
        </w:rPr>
        <w:t xml:space="preserve">travailler sur les thèmes que sont la </w:t>
      </w:r>
      <w:r w:rsidR="005E3BD7" w:rsidRPr="005E3BD7">
        <w:rPr>
          <w:rFonts w:ascii="Comic Sans MS" w:hAnsi="Comic Sans MS"/>
          <w:sz w:val="28"/>
          <w:szCs w:val="28"/>
        </w:rPr>
        <w:t>biodiversit</w:t>
      </w:r>
      <w:r w:rsidR="005E3BD7" w:rsidRPr="005E3BD7">
        <w:rPr>
          <w:rFonts w:ascii="Comic Sans MS" w:hAnsi="Comic Sans MS" w:cs="Comic Sans MS"/>
          <w:sz w:val="28"/>
          <w:szCs w:val="28"/>
        </w:rPr>
        <w:t>é</w:t>
      </w:r>
      <w:r w:rsidR="005E3BD7" w:rsidRPr="005E3BD7">
        <w:rPr>
          <w:rFonts w:ascii="Comic Sans MS" w:hAnsi="Comic Sans MS"/>
          <w:sz w:val="28"/>
          <w:szCs w:val="28"/>
        </w:rPr>
        <w:t xml:space="preserve">, </w:t>
      </w:r>
      <w:r>
        <w:rPr>
          <w:rFonts w:ascii="Comic Sans MS" w:hAnsi="Comic Sans MS"/>
          <w:sz w:val="28"/>
          <w:szCs w:val="28"/>
        </w:rPr>
        <w:t xml:space="preserve">la </w:t>
      </w:r>
      <w:r w:rsidR="005E3BD7" w:rsidRPr="005E3BD7">
        <w:rPr>
          <w:rFonts w:ascii="Comic Sans MS" w:hAnsi="Comic Sans MS"/>
          <w:sz w:val="28"/>
          <w:szCs w:val="28"/>
        </w:rPr>
        <w:t>for</w:t>
      </w:r>
      <w:r w:rsidR="005E3BD7" w:rsidRPr="005E3BD7">
        <w:rPr>
          <w:rFonts w:ascii="Comic Sans MS" w:hAnsi="Comic Sans MS" w:cs="Comic Sans MS"/>
          <w:sz w:val="28"/>
          <w:szCs w:val="28"/>
        </w:rPr>
        <w:t>ê</w:t>
      </w:r>
      <w:r w:rsidR="005E3BD7" w:rsidRPr="005E3BD7">
        <w:rPr>
          <w:rFonts w:ascii="Comic Sans MS" w:hAnsi="Comic Sans MS"/>
          <w:sz w:val="28"/>
          <w:szCs w:val="28"/>
        </w:rPr>
        <w:t xml:space="preserve">t, </w:t>
      </w:r>
      <w:r>
        <w:rPr>
          <w:rFonts w:ascii="Comic Sans MS" w:hAnsi="Comic Sans MS"/>
          <w:sz w:val="28"/>
          <w:szCs w:val="28"/>
        </w:rPr>
        <w:t xml:space="preserve">la </w:t>
      </w:r>
      <w:r w:rsidR="005E3BD7" w:rsidRPr="005E3BD7">
        <w:rPr>
          <w:rFonts w:ascii="Comic Sans MS" w:hAnsi="Comic Sans MS"/>
          <w:sz w:val="28"/>
          <w:szCs w:val="28"/>
        </w:rPr>
        <w:t>rivi</w:t>
      </w:r>
      <w:r w:rsidR="005E3BD7" w:rsidRPr="005E3BD7">
        <w:rPr>
          <w:rFonts w:ascii="Comic Sans MS" w:hAnsi="Comic Sans MS" w:cs="Comic Sans MS"/>
          <w:sz w:val="28"/>
          <w:szCs w:val="28"/>
        </w:rPr>
        <w:t>è</w:t>
      </w:r>
      <w:r w:rsidR="005E3BD7" w:rsidRPr="005E3BD7">
        <w:rPr>
          <w:rFonts w:ascii="Comic Sans MS" w:hAnsi="Comic Sans MS"/>
          <w:sz w:val="28"/>
          <w:szCs w:val="28"/>
        </w:rPr>
        <w:t xml:space="preserve">re, </w:t>
      </w:r>
      <w:r>
        <w:rPr>
          <w:rFonts w:ascii="Comic Sans MS" w:hAnsi="Comic Sans MS"/>
          <w:sz w:val="28"/>
          <w:szCs w:val="28"/>
        </w:rPr>
        <w:t xml:space="preserve">le </w:t>
      </w:r>
      <w:r w:rsidR="005E3BD7" w:rsidRPr="005E3BD7">
        <w:rPr>
          <w:rFonts w:ascii="Comic Sans MS" w:hAnsi="Comic Sans MS"/>
          <w:sz w:val="28"/>
          <w:szCs w:val="28"/>
        </w:rPr>
        <w:t xml:space="preserve">paysage, </w:t>
      </w:r>
      <w:r>
        <w:rPr>
          <w:rFonts w:ascii="Comic Sans MS" w:hAnsi="Comic Sans MS"/>
          <w:sz w:val="28"/>
          <w:szCs w:val="28"/>
        </w:rPr>
        <w:t xml:space="preserve">le </w:t>
      </w:r>
      <w:r w:rsidR="005E3BD7" w:rsidRPr="005E3BD7">
        <w:rPr>
          <w:rFonts w:ascii="Comic Sans MS" w:hAnsi="Comic Sans MS"/>
          <w:sz w:val="28"/>
          <w:szCs w:val="28"/>
        </w:rPr>
        <w:t>patrimoine</w:t>
      </w:r>
      <w:r w:rsidR="005E3BD7" w:rsidRPr="005E3BD7">
        <w:rPr>
          <w:rFonts w:ascii="Comic Sans MS" w:hAnsi="Comic Sans MS" w:cs="Comic Sans MS"/>
          <w:sz w:val="28"/>
          <w:szCs w:val="28"/>
        </w:rPr>
        <w:t>…</w:t>
      </w:r>
      <w:r w:rsidR="00C93151">
        <w:rPr>
          <w:rFonts w:ascii="Comic Sans MS" w:hAnsi="Comic Sans MS" w:cs="Comic Sans MS"/>
          <w:sz w:val="28"/>
          <w:szCs w:val="28"/>
        </w:rPr>
        <w:t xml:space="preserve"> durant c</w:t>
      </w:r>
      <w:r>
        <w:rPr>
          <w:rFonts w:ascii="Comic Sans MS" w:hAnsi="Comic Sans MS" w:cs="Comic Sans MS"/>
          <w:sz w:val="28"/>
          <w:szCs w:val="28"/>
        </w:rPr>
        <w:t>es trois ans</w:t>
      </w:r>
      <w:r w:rsidR="000F05BA">
        <w:rPr>
          <w:rFonts w:ascii="Comic Sans MS" w:hAnsi="Comic Sans MS" w:cs="Comic Sans MS"/>
          <w:sz w:val="28"/>
          <w:szCs w:val="28"/>
        </w:rPr>
        <w:t xml:space="preserve">. </w:t>
      </w:r>
    </w:p>
    <w:p w14:paraId="60735E9E" w14:textId="33F668BB" w:rsidR="000251EE" w:rsidRDefault="000251EE" w:rsidP="000251EE">
      <w:pPr>
        <w:jc w:val="center"/>
        <w:rPr>
          <w:rFonts w:ascii="Comic Sans MS" w:hAnsi="Comic Sans MS" w:cs="Comic Sans MS"/>
          <w:sz w:val="28"/>
          <w:szCs w:val="28"/>
        </w:rPr>
      </w:pPr>
      <w:r>
        <w:rPr>
          <w:rFonts w:ascii="Comic Sans MS" w:hAnsi="Comic Sans MS" w:cs="Comic Sans MS"/>
          <w:noProof/>
          <w:sz w:val="28"/>
          <w:szCs w:val="28"/>
          <w:lang w:eastAsia="fr-BE"/>
        </w:rPr>
        <w:lastRenderedPageBreak/>
        <w:drawing>
          <wp:inline distT="0" distB="0" distL="0" distR="0" wp14:anchorId="0F1CAAA0" wp14:editId="25A330AF">
            <wp:extent cx="4533900" cy="3180497"/>
            <wp:effectExtent l="19050" t="19050" r="19050" b="20320"/>
            <wp:docPr id="1830031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3125" name="Image 183003125"/>
                    <pic:cNvPicPr/>
                  </pic:nvPicPr>
                  <pic:blipFill>
                    <a:blip r:embed="rId17">
                      <a:extLst>
                        <a:ext uri="{28A0092B-C50C-407E-A947-70E740481C1C}">
                          <a14:useLocalDpi xmlns:a14="http://schemas.microsoft.com/office/drawing/2010/main" val="0"/>
                        </a:ext>
                      </a:extLst>
                    </a:blip>
                    <a:stretch>
                      <a:fillRect/>
                    </a:stretch>
                  </pic:blipFill>
                  <pic:spPr>
                    <a:xfrm>
                      <a:off x="0" y="0"/>
                      <a:ext cx="4565869" cy="3202923"/>
                    </a:xfrm>
                    <a:prstGeom prst="ellipse">
                      <a:avLst/>
                    </a:prstGeom>
                    <a:ln>
                      <a:gradFill>
                        <a:gsLst>
                          <a:gs pos="31080">
                            <a:srgbClr val="AED1B5"/>
                          </a:gs>
                          <a:gs pos="0">
                            <a:schemeClr val="accent6">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112500"/>
                    </a:effectLst>
                  </pic:spPr>
                </pic:pic>
              </a:graphicData>
            </a:graphic>
          </wp:inline>
        </w:drawing>
      </w:r>
    </w:p>
    <w:p w14:paraId="71F345EB" w14:textId="0461C583" w:rsidR="005E3BD7" w:rsidRPr="00C61440" w:rsidRDefault="00B0302D" w:rsidP="00E914E4">
      <w:pPr>
        <w:rPr>
          <w:rFonts w:ascii="Comic Sans MS" w:hAnsi="Comic Sans MS"/>
          <w:sz w:val="28"/>
          <w:szCs w:val="28"/>
          <w:lang w:val="fr-FR"/>
        </w:rPr>
      </w:pPr>
      <w:r>
        <w:rPr>
          <w:rFonts w:ascii="Comic Sans MS" w:hAnsi="Comic Sans MS" w:cs="Comic Sans MS"/>
          <w:sz w:val="28"/>
          <w:szCs w:val="28"/>
        </w:rPr>
        <w:t>Des croisements s</w:t>
      </w:r>
      <w:r w:rsidR="0055603A">
        <w:rPr>
          <w:rFonts w:ascii="Comic Sans MS" w:hAnsi="Comic Sans MS" w:cs="Comic Sans MS"/>
          <w:sz w:val="28"/>
          <w:szCs w:val="28"/>
        </w:rPr>
        <w:t xml:space="preserve">ont effectués avec les autres domaines (français, mathématique, </w:t>
      </w:r>
      <w:r w:rsidR="00404102">
        <w:rPr>
          <w:rFonts w:ascii="Comic Sans MS" w:hAnsi="Comic Sans MS" w:cs="Comic Sans MS"/>
          <w:sz w:val="28"/>
          <w:szCs w:val="28"/>
        </w:rPr>
        <w:t xml:space="preserve">éducation culturelle et artistique, </w:t>
      </w:r>
      <w:r w:rsidR="00961121">
        <w:rPr>
          <w:rFonts w:ascii="Comic Sans MS" w:hAnsi="Comic Sans MS" w:cs="Comic Sans MS"/>
          <w:sz w:val="28"/>
          <w:szCs w:val="28"/>
        </w:rPr>
        <w:t>éducation à la philosophie et à la citoyenneté…)</w:t>
      </w:r>
      <w:r w:rsidR="00153B04">
        <w:rPr>
          <w:rFonts w:ascii="Comic Sans MS" w:hAnsi="Comic Sans MS" w:cs="Comic Sans MS"/>
          <w:sz w:val="28"/>
          <w:szCs w:val="28"/>
        </w:rPr>
        <w:t xml:space="preserve"> – en lien avec le nouveau référentiel.</w:t>
      </w:r>
    </w:p>
    <w:p w14:paraId="4A9E4109" w14:textId="197E1256" w:rsidR="000F05BA" w:rsidRDefault="00B0302D" w:rsidP="000F05BA">
      <w:pPr>
        <w:rPr>
          <w:rFonts w:ascii="Comic Sans MS" w:hAnsi="Comic Sans MS"/>
          <w:sz w:val="28"/>
          <w:szCs w:val="28"/>
          <w:lang w:val="fr-FR"/>
        </w:rPr>
      </w:pPr>
      <w:r>
        <w:rPr>
          <w:rFonts w:ascii="Comic Sans MS" w:hAnsi="Comic Sans MS"/>
          <w:sz w:val="28"/>
          <w:szCs w:val="28"/>
          <w:lang w:val="fr-FR"/>
        </w:rPr>
        <w:t>Les outils numériques ne sont pas oubliés.  Nous continu</w:t>
      </w:r>
      <w:r w:rsidR="000F05BA">
        <w:rPr>
          <w:rFonts w:ascii="Comic Sans MS" w:hAnsi="Comic Sans MS"/>
          <w:sz w:val="28"/>
          <w:szCs w:val="28"/>
          <w:lang w:val="fr-FR"/>
        </w:rPr>
        <w:t xml:space="preserve">ons à </w:t>
      </w:r>
      <w:r w:rsidR="000F05BA" w:rsidRPr="00C61440">
        <w:rPr>
          <w:rFonts w:ascii="Comic Sans MS" w:hAnsi="Comic Sans MS"/>
          <w:sz w:val="28"/>
          <w:szCs w:val="28"/>
          <w:lang w:val="fr-FR"/>
        </w:rPr>
        <w:t>éveiller à la fois au numérique et par le numérique.</w:t>
      </w:r>
    </w:p>
    <w:p w14:paraId="4D853F3F" w14:textId="77777777" w:rsidR="000F05BA" w:rsidRPr="000251EE" w:rsidRDefault="000F05BA" w:rsidP="001A1E3B">
      <w:pPr>
        <w:rPr>
          <w:rFonts w:ascii="Comic Sans MS" w:hAnsi="Comic Sans MS"/>
          <w:sz w:val="16"/>
          <w:szCs w:val="16"/>
          <w:lang w:val="fr-FR"/>
        </w:rPr>
      </w:pPr>
    </w:p>
    <w:p w14:paraId="23B5A83A" w14:textId="25EABD9B" w:rsidR="00264379" w:rsidRPr="009F6D24" w:rsidRDefault="00264379" w:rsidP="00264379">
      <w:pPr>
        <w:pStyle w:val="Paragraphedeliste"/>
        <w:shd w:val="clear" w:color="auto" w:fill="FFFFFF"/>
        <w:spacing w:after="0" w:line="240" w:lineRule="auto"/>
        <w:textAlignment w:val="baseline"/>
        <w:rPr>
          <w:rFonts w:ascii="Comic Sans MS" w:eastAsia="Times New Roman" w:hAnsi="Comic Sans MS" w:cs="Arial"/>
          <w:i/>
          <w:iCs/>
          <w:sz w:val="30"/>
          <w:szCs w:val="30"/>
          <w:lang w:eastAsia="fr-BE"/>
        </w:rPr>
      </w:pPr>
      <w:r w:rsidRPr="009F6D24">
        <w:rPr>
          <w:rFonts w:ascii="Comic Sans MS" w:eastAsia="Times New Roman" w:hAnsi="Comic Sans MS" w:cs="Arial"/>
          <w:i/>
          <w:iCs/>
          <w:sz w:val="30"/>
          <w:szCs w:val="30"/>
          <w:lang w:val="fr-FR" w:eastAsia="fr-BE"/>
        </w:rPr>
        <w:t xml:space="preserve">Notre objectif est de </w:t>
      </w:r>
      <w:r w:rsidRPr="009F6D24">
        <w:rPr>
          <w:rFonts w:ascii="Comic Sans MS" w:eastAsia="Times New Roman" w:hAnsi="Comic Sans MS" w:cs="Arial"/>
          <w:i/>
          <w:iCs/>
          <w:sz w:val="30"/>
          <w:szCs w:val="30"/>
          <w:lang w:eastAsia="fr-BE"/>
        </w:rPr>
        <w:t>promouvoir les usages du numérique, pour l’acquisition des compétences spécifiques du numérique et pour soutenir tous les autres apprentissages.</w:t>
      </w:r>
    </w:p>
    <w:p w14:paraId="24623BEB" w14:textId="77777777" w:rsidR="00264379" w:rsidRPr="000251EE" w:rsidRDefault="00264379" w:rsidP="00E914E4">
      <w:pPr>
        <w:rPr>
          <w:rFonts w:ascii="Comic Sans MS" w:hAnsi="Comic Sans MS"/>
          <w:strike/>
          <w:sz w:val="16"/>
          <w:szCs w:val="16"/>
        </w:rPr>
      </w:pPr>
    </w:p>
    <w:p w14:paraId="421E9C65" w14:textId="03AC300F" w:rsidR="00883FD8" w:rsidRPr="00C61440" w:rsidRDefault="00883FD8" w:rsidP="00883FD8">
      <w:pPr>
        <w:jc w:val="center"/>
        <w:rPr>
          <w:rFonts w:ascii="Comic Sans MS" w:hAnsi="Comic Sans MS"/>
          <w:sz w:val="28"/>
          <w:szCs w:val="28"/>
          <w:lang w:val="fr-FR"/>
        </w:rPr>
      </w:pPr>
      <w:r>
        <w:rPr>
          <w:rFonts w:ascii="Comic Sans MS" w:hAnsi="Comic Sans MS"/>
          <w:noProof/>
          <w:sz w:val="28"/>
          <w:szCs w:val="28"/>
          <w:lang w:eastAsia="fr-BE"/>
        </w:rPr>
        <w:drawing>
          <wp:inline distT="0" distB="0" distL="0" distR="0" wp14:anchorId="5302EC13" wp14:editId="49D53CDA">
            <wp:extent cx="2689057" cy="15106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2217" cy="1518058"/>
                    </a:xfrm>
                    <a:prstGeom prst="rect">
                      <a:avLst/>
                    </a:prstGeom>
                    <a:noFill/>
                  </pic:spPr>
                </pic:pic>
              </a:graphicData>
            </a:graphic>
          </wp:inline>
        </w:drawing>
      </w:r>
    </w:p>
    <w:p w14:paraId="39ED1303" w14:textId="23A7E67C"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D’autr</w:t>
      </w:r>
      <w:r w:rsidR="00B0302D">
        <w:rPr>
          <w:rFonts w:ascii="Comic Sans MS" w:hAnsi="Comic Sans MS"/>
          <w:sz w:val="28"/>
          <w:szCs w:val="28"/>
          <w:lang w:val="fr-FR"/>
        </w:rPr>
        <w:t>es projets, plus petits, vienne</w:t>
      </w:r>
      <w:r w:rsidRPr="00E914E4">
        <w:rPr>
          <w:rFonts w:ascii="Comic Sans MS" w:hAnsi="Comic Sans MS"/>
          <w:sz w:val="28"/>
          <w:szCs w:val="28"/>
          <w:lang w:val="fr-FR"/>
        </w:rPr>
        <w:t>nt se greffer tout au long de l’année comme par exemple la réalisation du spectacle de Saint</w:t>
      </w:r>
      <w:r w:rsidR="00B0302D">
        <w:rPr>
          <w:rFonts w:ascii="Comic Sans MS" w:hAnsi="Comic Sans MS"/>
          <w:sz w:val="28"/>
          <w:szCs w:val="28"/>
          <w:lang w:val="fr-FR"/>
        </w:rPr>
        <w:t xml:space="preserve"> Nicolas et de la fête des gens qu’on aime</w:t>
      </w:r>
      <w:r w:rsidRPr="00E914E4">
        <w:rPr>
          <w:rFonts w:ascii="Comic Sans MS" w:hAnsi="Comic Sans MS"/>
          <w:sz w:val="28"/>
          <w:szCs w:val="28"/>
          <w:lang w:val="fr-FR"/>
        </w:rPr>
        <w:t>, le rallye-le</w:t>
      </w:r>
      <w:r w:rsidR="00153B04">
        <w:rPr>
          <w:rFonts w:ascii="Comic Sans MS" w:hAnsi="Comic Sans MS"/>
          <w:sz w:val="28"/>
          <w:szCs w:val="28"/>
          <w:lang w:val="fr-FR"/>
        </w:rPr>
        <w:t>cture de la 1ère</w:t>
      </w:r>
      <w:r w:rsidR="006F240C">
        <w:rPr>
          <w:rFonts w:ascii="Comic Sans MS" w:hAnsi="Comic Sans MS"/>
          <w:sz w:val="28"/>
          <w:szCs w:val="28"/>
          <w:lang w:val="fr-FR"/>
        </w:rPr>
        <w:t xml:space="preserve"> à la 6e primaire</w:t>
      </w:r>
      <w:r w:rsidR="000F05BA">
        <w:rPr>
          <w:rFonts w:ascii="Comic Sans MS" w:hAnsi="Comic Sans MS"/>
          <w:sz w:val="28"/>
          <w:szCs w:val="28"/>
          <w:lang w:val="fr-FR"/>
        </w:rPr>
        <w:t>, les colis pour les personnes âgées</w:t>
      </w:r>
      <w:r w:rsidR="00C25B78">
        <w:rPr>
          <w:rFonts w:ascii="Comic Sans MS" w:hAnsi="Comic Sans MS"/>
          <w:sz w:val="28"/>
          <w:szCs w:val="28"/>
          <w:lang w:val="fr-FR"/>
        </w:rPr>
        <w:t>, séjour pédagogique</w:t>
      </w:r>
      <w:r w:rsidRPr="00E914E4">
        <w:rPr>
          <w:rFonts w:ascii="Comic Sans MS" w:hAnsi="Comic Sans MS"/>
          <w:sz w:val="28"/>
          <w:szCs w:val="28"/>
          <w:lang w:val="fr-FR"/>
        </w:rPr>
        <w:t>…</w:t>
      </w:r>
    </w:p>
    <w:p w14:paraId="56FF1FFF" w14:textId="77777777" w:rsidR="00E914E4" w:rsidRPr="00E914E4" w:rsidRDefault="00E914E4" w:rsidP="00E914E4">
      <w:pPr>
        <w:rPr>
          <w:rFonts w:ascii="Comic Sans MS" w:hAnsi="Comic Sans MS"/>
          <w:sz w:val="28"/>
          <w:szCs w:val="28"/>
          <w:lang w:val="fr-FR"/>
        </w:rPr>
      </w:pPr>
    </w:p>
    <w:p w14:paraId="147B6589" w14:textId="77777777"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lastRenderedPageBreak/>
        <w:t>Pour développer la capacité de nos élèves à consentir des efforts pour atteindre un but, nous nous efforçons d’équilibrer les temps de travail en alternant les apprentissages individuels et collectifs.</w:t>
      </w:r>
    </w:p>
    <w:p w14:paraId="5CF301D3" w14:textId="77777777" w:rsidR="00E914E4" w:rsidRPr="00E914E4" w:rsidRDefault="00E914E4" w:rsidP="00E914E4">
      <w:pPr>
        <w:rPr>
          <w:rFonts w:ascii="Comic Sans MS" w:hAnsi="Comic Sans MS"/>
          <w:sz w:val="28"/>
          <w:szCs w:val="28"/>
          <w:lang w:val="fr-FR"/>
        </w:rPr>
      </w:pPr>
    </w:p>
    <w:p w14:paraId="7199D94F" w14:textId="0153229F"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Au travers de ces différents moments, nous veillons à favoriser tant l’autonomie que la confiance en soi, mais aussi la co</w:t>
      </w:r>
      <w:r w:rsidR="00153B04">
        <w:rPr>
          <w:rFonts w:ascii="Comic Sans MS" w:hAnsi="Comic Sans MS"/>
          <w:sz w:val="28"/>
          <w:szCs w:val="28"/>
          <w:lang w:val="fr-FR"/>
        </w:rPr>
        <w:t xml:space="preserve">opération, l’esprit d’équipe et </w:t>
      </w:r>
      <w:r w:rsidRPr="00E914E4">
        <w:rPr>
          <w:rFonts w:ascii="Comic Sans MS" w:hAnsi="Comic Sans MS"/>
          <w:sz w:val="28"/>
          <w:szCs w:val="28"/>
          <w:lang w:val="fr-FR"/>
        </w:rPr>
        <w:t>d’entraide (tutorat)</w:t>
      </w:r>
      <w:r w:rsidR="00153B04">
        <w:rPr>
          <w:rFonts w:ascii="Comic Sans MS" w:hAnsi="Comic Sans MS"/>
          <w:sz w:val="28"/>
          <w:szCs w:val="28"/>
          <w:lang w:val="fr-FR"/>
        </w:rPr>
        <w:t xml:space="preserve"> et l’inclusion</w:t>
      </w:r>
      <w:r w:rsidRPr="00E914E4">
        <w:rPr>
          <w:rFonts w:ascii="Comic Sans MS" w:hAnsi="Comic Sans MS"/>
          <w:sz w:val="28"/>
          <w:szCs w:val="28"/>
          <w:lang w:val="fr-FR"/>
        </w:rPr>
        <w:t>.</w:t>
      </w:r>
    </w:p>
    <w:p w14:paraId="3632ADDA" w14:textId="77777777" w:rsidR="00E914E4" w:rsidRPr="00E914E4" w:rsidRDefault="00E914E4" w:rsidP="00E914E4">
      <w:pPr>
        <w:rPr>
          <w:rFonts w:ascii="Comic Sans MS" w:hAnsi="Comic Sans MS"/>
          <w:sz w:val="28"/>
          <w:szCs w:val="28"/>
          <w:lang w:val="fr-FR"/>
        </w:rPr>
      </w:pPr>
    </w:p>
    <w:p w14:paraId="51444B4D" w14:textId="77777777"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A cette fin, des moments d’échanges, de partages sont organisés tant à l’intérieur des classes que dans les classes des plus grands ou des plus petits.</w:t>
      </w:r>
    </w:p>
    <w:p w14:paraId="4409B146" w14:textId="77777777" w:rsidR="00E914E4" w:rsidRPr="00E914E4" w:rsidRDefault="00E914E4" w:rsidP="00E914E4">
      <w:pPr>
        <w:rPr>
          <w:rFonts w:ascii="Comic Sans MS" w:hAnsi="Comic Sans MS"/>
          <w:sz w:val="28"/>
          <w:szCs w:val="28"/>
          <w:lang w:val="fr-FR"/>
        </w:rPr>
      </w:pPr>
    </w:p>
    <w:p w14:paraId="0ADEC716" w14:textId="383E5BAC"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Afin d’assurer la continuité des apprentissages dans le parcours de nos élèves, nous envisageons d’élaborer progressivement avec eux et sur base de leurs observations, découvertes et/ou synthèses, des référentiels qui permettent de structurer leur acquis.</w:t>
      </w:r>
      <w:r w:rsidR="00C25B78">
        <w:rPr>
          <w:rFonts w:ascii="Comic Sans MS" w:hAnsi="Comic Sans MS"/>
          <w:sz w:val="28"/>
          <w:szCs w:val="28"/>
          <w:lang w:val="fr-FR"/>
        </w:rPr>
        <w:t xml:space="preserve"> Nous resterons attentifs</w:t>
      </w:r>
      <w:r w:rsidR="006F240C">
        <w:rPr>
          <w:rFonts w:ascii="Comic Sans MS" w:hAnsi="Comic Sans MS"/>
          <w:sz w:val="28"/>
          <w:szCs w:val="28"/>
          <w:lang w:val="fr-FR"/>
        </w:rPr>
        <w:t xml:space="preserve"> </w:t>
      </w:r>
      <w:r w:rsidRPr="00E914E4">
        <w:rPr>
          <w:rFonts w:ascii="Comic Sans MS" w:hAnsi="Comic Sans MS"/>
          <w:sz w:val="28"/>
          <w:szCs w:val="28"/>
          <w:lang w:val="fr-FR"/>
        </w:rPr>
        <w:t>à ce que ces outils soient constamment évolutifs.</w:t>
      </w:r>
    </w:p>
    <w:p w14:paraId="5CCB10AA" w14:textId="77777777" w:rsidR="000251EE" w:rsidRDefault="000251EE" w:rsidP="00E914E4">
      <w:pPr>
        <w:rPr>
          <w:rFonts w:ascii="Comic Sans MS" w:hAnsi="Comic Sans MS"/>
          <w:sz w:val="28"/>
          <w:szCs w:val="28"/>
          <w:lang w:val="fr-FR"/>
        </w:rPr>
      </w:pPr>
    </w:p>
    <w:p w14:paraId="4DF648BA" w14:textId="509770B1"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C’est donc par souci d’aider l’enfant à se situer au mieux dans ses apprentissages, que nous considérons les essais et les erreurs comme un tremplin et que nous amenons l’enfant à prendre conscience du chemin parcouru et à parcourir.</w:t>
      </w:r>
    </w:p>
    <w:p w14:paraId="5EF7B25F" w14:textId="77777777" w:rsidR="000251EE" w:rsidRDefault="000251EE" w:rsidP="00E914E4">
      <w:pPr>
        <w:rPr>
          <w:rFonts w:ascii="Comic Sans MS" w:hAnsi="Comic Sans MS"/>
          <w:sz w:val="28"/>
          <w:szCs w:val="28"/>
          <w:lang w:val="fr-FR"/>
        </w:rPr>
      </w:pPr>
    </w:p>
    <w:p w14:paraId="1206F503" w14:textId="754B25D7" w:rsidR="00D11BEE" w:rsidRPr="0050421B" w:rsidRDefault="00E914E4" w:rsidP="00E914E4">
      <w:pPr>
        <w:rPr>
          <w:rFonts w:ascii="Comic Sans MS" w:hAnsi="Comic Sans MS"/>
          <w:sz w:val="28"/>
          <w:szCs w:val="28"/>
          <w:lang w:val="fr-FR"/>
        </w:rPr>
      </w:pPr>
      <w:r w:rsidRPr="00E914E4">
        <w:rPr>
          <w:rFonts w:ascii="Comic Sans MS" w:hAnsi="Comic Sans MS"/>
          <w:sz w:val="28"/>
          <w:szCs w:val="28"/>
          <w:lang w:val="fr-FR"/>
        </w:rPr>
        <w:t>Sensibles au développement tant corporel que culturel de nos élèves, et suivant les projets en cours, nous organisons et/ou p</w:t>
      </w:r>
      <w:r w:rsidR="00C61440">
        <w:rPr>
          <w:rFonts w:ascii="Comic Sans MS" w:hAnsi="Comic Sans MS"/>
          <w:sz w:val="28"/>
          <w:szCs w:val="28"/>
          <w:lang w:val="fr-FR"/>
        </w:rPr>
        <w:t>articipons à des sorties (</w:t>
      </w:r>
      <w:proofErr w:type="spellStart"/>
      <w:r w:rsidR="00C61440">
        <w:rPr>
          <w:rFonts w:ascii="Comic Sans MS" w:hAnsi="Comic Sans MS"/>
          <w:sz w:val="28"/>
          <w:szCs w:val="28"/>
          <w:lang w:val="fr-FR"/>
        </w:rPr>
        <w:t>Excell</w:t>
      </w:r>
      <w:r w:rsidRPr="00E914E4">
        <w:rPr>
          <w:rFonts w:ascii="Comic Sans MS" w:hAnsi="Comic Sans MS"/>
          <w:sz w:val="28"/>
          <w:szCs w:val="28"/>
          <w:lang w:val="fr-FR"/>
        </w:rPr>
        <w:t>’langues</w:t>
      </w:r>
      <w:proofErr w:type="spellEnd"/>
      <w:r w:rsidRPr="00E914E4">
        <w:rPr>
          <w:rFonts w:ascii="Comic Sans MS" w:hAnsi="Comic Sans MS"/>
          <w:sz w:val="28"/>
          <w:szCs w:val="28"/>
          <w:lang w:val="fr-FR"/>
        </w:rPr>
        <w:t xml:space="preserve"> 5e/6e), journées sportives (En sport aussi une ardeur d’avance 4e/5e/6e), des exposit</w:t>
      </w:r>
      <w:r w:rsidR="00725DA3">
        <w:rPr>
          <w:rFonts w:ascii="Comic Sans MS" w:hAnsi="Comic Sans MS"/>
          <w:sz w:val="28"/>
          <w:szCs w:val="28"/>
          <w:lang w:val="fr-FR"/>
        </w:rPr>
        <w:t xml:space="preserve">ions et des spectacles divers </w:t>
      </w:r>
      <w:r w:rsidR="000F05BA" w:rsidRPr="0050421B">
        <w:rPr>
          <w:rFonts w:ascii="Comic Sans MS" w:hAnsi="Comic Sans MS"/>
          <w:sz w:val="28"/>
          <w:szCs w:val="28"/>
          <w:lang w:val="fr-FR"/>
        </w:rPr>
        <w:t>(</w:t>
      </w:r>
      <w:r w:rsidR="004D56DE" w:rsidRPr="0050421B">
        <w:rPr>
          <w:rFonts w:ascii="Comic Sans MS" w:hAnsi="Comic Sans MS"/>
          <w:sz w:val="28"/>
          <w:szCs w:val="28"/>
          <w:lang w:val="fr-FR"/>
        </w:rPr>
        <w:t xml:space="preserve">1 séance gratuite en maternel - </w:t>
      </w:r>
      <w:r w:rsidR="000F05BA" w:rsidRPr="0050421B">
        <w:rPr>
          <w:rFonts w:ascii="Comic Sans MS" w:hAnsi="Comic Sans MS"/>
          <w:sz w:val="28"/>
          <w:szCs w:val="28"/>
          <w:lang w:val="fr-FR"/>
        </w:rPr>
        <w:t>2</w:t>
      </w:r>
      <w:r w:rsidR="00725DA3" w:rsidRPr="0050421B">
        <w:rPr>
          <w:rFonts w:ascii="Comic Sans MS" w:hAnsi="Comic Sans MS"/>
          <w:sz w:val="28"/>
          <w:szCs w:val="28"/>
          <w:lang w:val="fr-FR"/>
        </w:rPr>
        <w:t xml:space="preserve"> séance</w:t>
      </w:r>
      <w:r w:rsidR="000F05BA" w:rsidRPr="0050421B">
        <w:rPr>
          <w:rFonts w:ascii="Comic Sans MS" w:hAnsi="Comic Sans MS"/>
          <w:sz w:val="28"/>
          <w:szCs w:val="28"/>
          <w:lang w:val="fr-FR"/>
        </w:rPr>
        <w:t>s</w:t>
      </w:r>
      <w:r w:rsidR="00926509" w:rsidRPr="0050421B">
        <w:rPr>
          <w:rFonts w:ascii="Comic Sans MS" w:hAnsi="Comic Sans MS"/>
          <w:sz w:val="28"/>
          <w:szCs w:val="28"/>
          <w:lang w:val="fr-FR"/>
        </w:rPr>
        <w:t xml:space="preserve"> de théâtre </w:t>
      </w:r>
      <w:r w:rsidR="004D56DE" w:rsidRPr="0050421B">
        <w:rPr>
          <w:rFonts w:ascii="Comic Sans MS" w:hAnsi="Comic Sans MS"/>
          <w:sz w:val="28"/>
          <w:szCs w:val="28"/>
          <w:lang w:val="fr-FR"/>
        </w:rPr>
        <w:t>en primaire -</w:t>
      </w:r>
      <w:r w:rsidR="000F05BA" w:rsidRPr="0050421B">
        <w:rPr>
          <w:rFonts w:ascii="Comic Sans MS" w:hAnsi="Comic Sans MS"/>
          <w:sz w:val="28"/>
          <w:szCs w:val="28"/>
          <w:lang w:val="fr-FR"/>
        </w:rPr>
        <w:t xml:space="preserve">1 </w:t>
      </w:r>
      <w:r w:rsidR="004D56DE" w:rsidRPr="0050421B">
        <w:rPr>
          <w:rFonts w:ascii="Comic Sans MS" w:hAnsi="Comic Sans MS"/>
          <w:sz w:val="28"/>
          <w:szCs w:val="28"/>
          <w:lang w:val="fr-FR"/>
        </w:rPr>
        <w:t>à charge des parents</w:t>
      </w:r>
      <w:r w:rsidRPr="0050421B">
        <w:rPr>
          <w:rFonts w:ascii="Comic Sans MS" w:hAnsi="Comic Sans MS"/>
          <w:sz w:val="28"/>
          <w:szCs w:val="28"/>
          <w:lang w:val="fr-FR"/>
        </w:rPr>
        <w:t xml:space="preserve">). </w:t>
      </w:r>
    </w:p>
    <w:p w14:paraId="7C50E082" w14:textId="736130FE" w:rsidR="00E914E4" w:rsidRPr="00AB7F1B" w:rsidRDefault="00725DA3" w:rsidP="00E914E4">
      <w:pPr>
        <w:rPr>
          <w:rFonts w:ascii="Comic Sans MS" w:hAnsi="Comic Sans MS"/>
          <w:b/>
          <w:sz w:val="28"/>
          <w:szCs w:val="28"/>
          <w:lang w:val="fr-FR"/>
        </w:rPr>
      </w:pPr>
      <w:r w:rsidRPr="0050421B">
        <w:rPr>
          <w:rFonts w:ascii="Comic Sans MS" w:hAnsi="Comic Sans MS"/>
          <w:sz w:val="28"/>
          <w:szCs w:val="28"/>
          <w:lang w:val="fr-FR"/>
        </w:rPr>
        <w:t xml:space="preserve">Des classes de dépaysement en maternel-primaire sont également programmées tous les 3 ans en alternance avec l’une ou l’autre excursion. Une participation de </w:t>
      </w:r>
      <w:r w:rsidR="00B45B37" w:rsidRPr="0050421B">
        <w:rPr>
          <w:rFonts w:ascii="Comic Sans MS" w:hAnsi="Comic Sans MS"/>
          <w:sz w:val="28"/>
          <w:szCs w:val="28"/>
          <w:lang w:val="fr-FR"/>
        </w:rPr>
        <w:t xml:space="preserve">    </w:t>
      </w:r>
      <w:r w:rsidR="00C31A67">
        <w:rPr>
          <w:rFonts w:ascii="Comic Sans MS" w:hAnsi="Comic Sans MS"/>
          <w:sz w:val="28"/>
          <w:szCs w:val="28"/>
          <w:lang w:val="fr-FR"/>
        </w:rPr>
        <w:t>12</w:t>
      </w:r>
      <w:r w:rsidRPr="0050421B">
        <w:rPr>
          <w:rFonts w:ascii="Comic Sans MS" w:hAnsi="Comic Sans MS"/>
          <w:sz w:val="28"/>
          <w:szCs w:val="28"/>
          <w:lang w:val="fr-FR"/>
        </w:rPr>
        <w:t>0 € ma</w:t>
      </w:r>
      <w:r w:rsidR="00B45B37" w:rsidRPr="0050421B">
        <w:rPr>
          <w:rFonts w:ascii="Comic Sans MS" w:hAnsi="Comic Sans MS"/>
          <w:sz w:val="28"/>
          <w:szCs w:val="28"/>
          <w:lang w:val="fr-FR"/>
        </w:rPr>
        <w:t>ximum (décret gratuité</w:t>
      </w:r>
      <w:r w:rsidR="0056149D" w:rsidRPr="0050421B">
        <w:rPr>
          <w:rFonts w:ascii="Comic Sans MS" w:hAnsi="Comic Sans MS"/>
          <w:sz w:val="28"/>
          <w:szCs w:val="28"/>
          <w:lang w:val="fr-FR"/>
        </w:rPr>
        <w:t xml:space="preserve">) </w:t>
      </w:r>
      <w:r w:rsidR="00D11BEE" w:rsidRPr="0050421B">
        <w:rPr>
          <w:rFonts w:ascii="Comic Sans MS" w:hAnsi="Comic Sans MS"/>
          <w:sz w:val="28"/>
          <w:szCs w:val="28"/>
          <w:lang w:val="fr-FR"/>
        </w:rPr>
        <w:t>est demandée aux parents.  C</w:t>
      </w:r>
      <w:r w:rsidRPr="0050421B">
        <w:rPr>
          <w:rFonts w:ascii="Comic Sans MS" w:hAnsi="Comic Sans MS"/>
          <w:sz w:val="28"/>
          <w:szCs w:val="28"/>
          <w:lang w:val="fr-FR"/>
        </w:rPr>
        <w:t>ette somme étant r</w:t>
      </w:r>
      <w:r w:rsidR="004D4003" w:rsidRPr="0050421B">
        <w:rPr>
          <w:rFonts w:ascii="Comic Sans MS" w:hAnsi="Comic Sans MS"/>
          <w:sz w:val="28"/>
          <w:szCs w:val="28"/>
          <w:lang w:val="fr-FR"/>
        </w:rPr>
        <w:t xml:space="preserve">épartie sur plusieurs mois. </w:t>
      </w:r>
      <w:r w:rsidR="00DE52BE">
        <w:rPr>
          <w:rFonts w:ascii="Comic Sans MS" w:hAnsi="Comic Sans MS"/>
          <w:sz w:val="28"/>
          <w:szCs w:val="28"/>
          <w:lang w:val="fr-FR"/>
        </w:rPr>
        <w:t xml:space="preserve"> </w:t>
      </w:r>
    </w:p>
    <w:p w14:paraId="45C1CC5E" w14:textId="77777777" w:rsidR="00E914E4" w:rsidRPr="00E914E4" w:rsidRDefault="00E914E4" w:rsidP="00E914E4">
      <w:pPr>
        <w:rPr>
          <w:rFonts w:ascii="Comic Sans MS" w:hAnsi="Comic Sans MS"/>
          <w:sz w:val="28"/>
          <w:szCs w:val="28"/>
          <w:lang w:val="fr-FR"/>
        </w:rPr>
      </w:pPr>
    </w:p>
    <w:p w14:paraId="36CA16C7" w14:textId="77777777"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Nous préparons également l’enfant à devenir un citoyen responsable par le biais de pratiques démocratiques et de respect de l’environnement (Tri des déchets, compos</w:t>
      </w:r>
      <w:r w:rsidR="006F240C">
        <w:rPr>
          <w:rFonts w:ascii="Comic Sans MS" w:hAnsi="Comic Sans MS"/>
          <w:sz w:val="28"/>
          <w:szCs w:val="28"/>
          <w:lang w:val="fr-FR"/>
        </w:rPr>
        <w:t xml:space="preserve">t dans le potager, opération « </w:t>
      </w:r>
      <w:r w:rsidRPr="00E914E4">
        <w:rPr>
          <w:rFonts w:ascii="Comic Sans MS" w:hAnsi="Comic Sans MS"/>
          <w:sz w:val="28"/>
          <w:szCs w:val="28"/>
          <w:lang w:val="fr-FR"/>
        </w:rPr>
        <w:t>Village propre », élaboration de chartes, participation à des journées sécurité routière et commémoration patriotique).</w:t>
      </w:r>
    </w:p>
    <w:p w14:paraId="01D8A7F7" w14:textId="77777777" w:rsidR="00E914E4" w:rsidRPr="00E914E4" w:rsidRDefault="00E914E4" w:rsidP="00E914E4">
      <w:pPr>
        <w:rPr>
          <w:rFonts w:ascii="Comic Sans MS" w:hAnsi="Comic Sans MS"/>
          <w:sz w:val="28"/>
          <w:szCs w:val="28"/>
          <w:lang w:val="fr-FR"/>
        </w:rPr>
      </w:pPr>
    </w:p>
    <w:p w14:paraId="6FB04FC5" w14:textId="77777777"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Nous sommes également soucieux de notre alimentation et prônons des collations saines.</w:t>
      </w:r>
    </w:p>
    <w:p w14:paraId="59F13CBE" w14:textId="77777777" w:rsidR="00E914E4" w:rsidRPr="00E914E4" w:rsidRDefault="00E914E4" w:rsidP="00E914E4">
      <w:pPr>
        <w:rPr>
          <w:rFonts w:ascii="Comic Sans MS" w:hAnsi="Comic Sans MS"/>
          <w:sz w:val="28"/>
          <w:szCs w:val="28"/>
          <w:lang w:val="fr-FR"/>
        </w:rPr>
      </w:pPr>
    </w:p>
    <w:p w14:paraId="16B41F77" w14:textId="765847C5"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 xml:space="preserve">Songeant à l’impact des médias sur notre société, nous voulons donner la possibilité à tous les enfants d’y accéder en axant certaines de nos activités autour de ceux-ci dont </w:t>
      </w:r>
      <w:r w:rsidR="008C422B" w:rsidRPr="00C61440">
        <w:rPr>
          <w:rFonts w:ascii="Comic Sans MS" w:hAnsi="Comic Sans MS"/>
          <w:sz w:val="28"/>
          <w:szCs w:val="28"/>
          <w:lang w:val="fr-FR"/>
        </w:rPr>
        <w:t>l’utilisation des TIC</w:t>
      </w:r>
      <w:r w:rsidR="00232723" w:rsidRPr="00C61440">
        <w:rPr>
          <w:rFonts w:ascii="Comic Sans MS" w:hAnsi="Comic Sans MS"/>
          <w:sz w:val="28"/>
          <w:szCs w:val="28"/>
          <w:lang w:val="fr-FR"/>
        </w:rPr>
        <w:t xml:space="preserve"> (</w:t>
      </w:r>
      <w:r w:rsidR="00232723" w:rsidRPr="00C61440">
        <w:rPr>
          <w:rFonts w:ascii="Comic Sans MS" w:hAnsi="Comic Sans MS"/>
          <w:sz w:val="28"/>
          <w:szCs w:val="28"/>
        </w:rPr>
        <w:t>Technologies de l'Information et de la Communication. Ceux-ci désignent les technologies permettant de traiter et de transmettre les informations.)</w:t>
      </w:r>
      <w:r w:rsidR="008C422B">
        <w:rPr>
          <w:rFonts w:ascii="Comic Sans MS" w:hAnsi="Comic Sans MS"/>
          <w:sz w:val="28"/>
          <w:szCs w:val="28"/>
          <w:lang w:val="fr-FR"/>
        </w:rPr>
        <w:t xml:space="preserve">, </w:t>
      </w:r>
      <w:r w:rsidRPr="00E914E4">
        <w:rPr>
          <w:rFonts w:ascii="Comic Sans MS" w:hAnsi="Comic Sans MS"/>
          <w:sz w:val="28"/>
          <w:szCs w:val="28"/>
          <w:lang w:val="fr-FR"/>
        </w:rPr>
        <w:t xml:space="preserve">la bibliothèque, la presse écrite, </w:t>
      </w:r>
      <w:r w:rsidR="00232723">
        <w:rPr>
          <w:rFonts w:ascii="Comic Sans MS" w:hAnsi="Comic Sans MS"/>
          <w:sz w:val="28"/>
          <w:szCs w:val="28"/>
          <w:lang w:val="fr-FR"/>
        </w:rPr>
        <w:t xml:space="preserve">les </w:t>
      </w:r>
      <w:r w:rsidR="004D4003">
        <w:rPr>
          <w:rFonts w:ascii="Comic Sans MS" w:hAnsi="Comic Sans MS"/>
          <w:sz w:val="28"/>
          <w:szCs w:val="28"/>
          <w:lang w:val="fr-FR"/>
        </w:rPr>
        <w:t>émissions éducatives</w:t>
      </w:r>
      <w:r w:rsidRPr="00E914E4">
        <w:rPr>
          <w:rFonts w:ascii="Comic Sans MS" w:hAnsi="Comic Sans MS"/>
          <w:sz w:val="28"/>
          <w:szCs w:val="28"/>
          <w:lang w:val="fr-FR"/>
        </w:rPr>
        <w:t>…</w:t>
      </w:r>
    </w:p>
    <w:p w14:paraId="1727D4ED" w14:textId="77777777" w:rsidR="00E914E4" w:rsidRPr="00E914E4" w:rsidRDefault="00E914E4" w:rsidP="00E914E4">
      <w:pPr>
        <w:rPr>
          <w:rFonts w:ascii="Comic Sans MS" w:hAnsi="Comic Sans MS"/>
          <w:sz w:val="28"/>
          <w:szCs w:val="28"/>
          <w:lang w:val="fr-FR"/>
        </w:rPr>
      </w:pPr>
    </w:p>
    <w:p w14:paraId="6E204084" w14:textId="77777777" w:rsidR="00E914E4" w:rsidRPr="00E914E4" w:rsidRDefault="00E914E4" w:rsidP="00E914E4">
      <w:pPr>
        <w:rPr>
          <w:rFonts w:ascii="Comic Sans MS" w:hAnsi="Comic Sans MS"/>
          <w:sz w:val="28"/>
          <w:szCs w:val="28"/>
          <w:lang w:val="fr-FR"/>
        </w:rPr>
      </w:pPr>
      <w:r w:rsidRPr="00E914E4">
        <w:rPr>
          <w:rFonts w:ascii="Comic Sans MS" w:hAnsi="Comic Sans MS"/>
          <w:sz w:val="28"/>
          <w:szCs w:val="28"/>
          <w:lang w:val="fr-FR"/>
        </w:rPr>
        <w:t>Afin de favoriser l’éveil aux différentes professions, nous invitons des personnes ressources et nous faisons appel au centre PMS pour informer les élèves des différentes filières de formations.</w:t>
      </w:r>
    </w:p>
    <w:p w14:paraId="6657FF89" w14:textId="77777777" w:rsidR="00E914E4" w:rsidRPr="00E914E4" w:rsidRDefault="00E914E4" w:rsidP="00E914E4">
      <w:pPr>
        <w:rPr>
          <w:rFonts w:ascii="Comic Sans MS" w:hAnsi="Comic Sans MS"/>
          <w:sz w:val="28"/>
          <w:szCs w:val="28"/>
          <w:lang w:val="fr-FR"/>
        </w:rPr>
      </w:pPr>
    </w:p>
    <w:p w14:paraId="651B8DC6" w14:textId="77777777" w:rsidR="000251EE" w:rsidRDefault="000251EE" w:rsidP="000251EE">
      <w:pPr>
        <w:rPr>
          <w:rFonts w:ascii="Comic Sans MS" w:hAnsi="Comic Sans MS"/>
          <w:sz w:val="28"/>
          <w:szCs w:val="28"/>
          <w:lang w:val="fr-FR"/>
        </w:rPr>
      </w:pPr>
      <w:r>
        <w:rPr>
          <w:rFonts w:ascii="Comic Sans MS" w:hAnsi="Comic Sans MS"/>
          <w:sz w:val="28"/>
          <w:szCs w:val="28"/>
          <w:lang w:val="fr-FR"/>
        </w:rPr>
        <w:t xml:space="preserve">Nous travaillons en collaboration avec le CPMS libre 2 de Virton, le Pôle territorial provincial de </w:t>
      </w:r>
      <w:proofErr w:type="spellStart"/>
      <w:r>
        <w:rPr>
          <w:rFonts w:ascii="Comic Sans MS" w:hAnsi="Comic Sans MS"/>
          <w:sz w:val="28"/>
          <w:szCs w:val="28"/>
          <w:lang w:val="fr-FR"/>
        </w:rPr>
        <w:t>Ethe</w:t>
      </w:r>
      <w:proofErr w:type="spellEnd"/>
      <w:r>
        <w:rPr>
          <w:rFonts w:ascii="Comic Sans MS" w:hAnsi="Comic Sans MS"/>
          <w:sz w:val="28"/>
          <w:szCs w:val="28"/>
          <w:lang w:val="fr-FR"/>
        </w:rPr>
        <w:t xml:space="preserve"> sans oublier les logopèdes – neuropsychiatres au besoin.</w:t>
      </w:r>
    </w:p>
    <w:p w14:paraId="37E9E829" w14:textId="77777777" w:rsidR="000251EE" w:rsidRDefault="000251EE" w:rsidP="00E914E4">
      <w:pPr>
        <w:rPr>
          <w:rFonts w:ascii="Comic Sans MS" w:hAnsi="Comic Sans MS"/>
          <w:sz w:val="28"/>
          <w:szCs w:val="28"/>
          <w:lang w:val="fr-FR"/>
        </w:rPr>
      </w:pPr>
    </w:p>
    <w:p w14:paraId="4E862769" w14:textId="77777777" w:rsidR="000251EE" w:rsidRDefault="000251EE" w:rsidP="000251EE">
      <w:pPr>
        <w:rPr>
          <w:rFonts w:ascii="Comic Sans MS" w:hAnsi="Comic Sans MS"/>
          <w:sz w:val="28"/>
          <w:szCs w:val="28"/>
          <w:lang w:val="fr-FR"/>
        </w:rPr>
      </w:pPr>
      <w:r w:rsidRPr="00E914E4">
        <w:rPr>
          <w:rFonts w:ascii="Comic Sans MS" w:hAnsi="Comic Sans MS"/>
          <w:sz w:val="28"/>
          <w:szCs w:val="28"/>
          <w:lang w:val="fr-FR"/>
        </w:rPr>
        <w:t>En primaire, le journal de classe fait le lien entre l’école et la maison.</w:t>
      </w:r>
    </w:p>
    <w:p w14:paraId="6EB5CE5E" w14:textId="77777777" w:rsidR="000251EE" w:rsidRDefault="000251EE" w:rsidP="00E914E4">
      <w:pPr>
        <w:rPr>
          <w:rFonts w:ascii="Comic Sans MS" w:hAnsi="Comic Sans MS"/>
          <w:sz w:val="28"/>
          <w:szCs w:val="28"/>
          <w:lang w:val="fr-FR"/>
        </w:rPr>
      </w:pPr>
    </w:p>
    <w:p w14:paraId="57B2A1FA" w14:textId="237C32CE" w:rsidR="00950442" w:rsidRDefault="00E914E4" w:rsidP="00E914E4">
      <w:pPr>
        <w:rPr>
          <w:rFonts w:ascii="Comic Sans MS" w:hAnsi="Comic Sans MS"/>
          <w:sz w:val="28"/>
          <w:szCs w:val="28"/>
          <w:lang w:val="fr-FR"/>
        </w:rPr>
      </w:pPr>
      <w:r w:rsidRPr="00E914E4">
        <w:rPr>
          <w:rFonts w:ascii="Comic Sans MS" w:hAnsi="Comic Sans MS"/>
          <w:sz w:val="28"/>
          <w:szCs w:val="28"/>
          <w:lang w:val="fr-FR"/>
        </w:rPr>
        <w:t xml:space="preserve">Les évaluations formatives prévues au terme de certains apprentissages font le point sur les acquis de chacun. Les résultats sont communiqués sous forme de bulletins. Des réunions collectives ou individuelles sont </w:t>
      </w:r>
      <w:r w:rsidR="00950442">
        <w:rPr>
          <w:rFonts w:ascii="Comic Sans MS" w:hAnsi="Comic Sans MS"/>
          <w:sz w:val="28"/>
          <w:szCs w:val="28"/>
          <w:lang w:val="fr-FR"/>
        </w:rPr>
        <w:t>planifiées suivant les besoins.</w:t>
      </w:r>
    </w:p>
    <w:p w14:paraId="032EEADC" w14:textId="77777777" w:rsidR="00E914E4" w:rsidRPr="00E914E4" w:rsidRDefault="00E914E4" w:rsidP="00E914E4">
      <w:pPr>
        <w:rPr>
          <w:rFonts w:ascii="Comic Sans MS" w:hAnsi="Comic Sans MS"/>
          <w:sz w:val="28"/>
          <w:szCs w:val="28"/>
          <w:lang w:val="fr-FR"/>
        </w:rPr>
      </w:pPr>
    </w:p>
    <w:p w14:paraId="39F49D10" w14:textId="71AAFBC6" w:rsidR="00E914E4" w:rsidRDefault="00E914E4" w:rsidP="00E914E4">
      <w:pPr>
        <w:rPr>
          <w:rFonts w:ascii="Comic Sans MS" w:hAnsi="Comic Sans MS"/>
          <w:sz w:val="28"/>
          <w:szCs w:val="28"/>
          <w:lang w:val="fr-FR"/>
        </w:rPr>
      </w:pPr>
      <w:r w:rsidRPr="00E914E4">
        <w:rPr>
          <w:rFonts w:ascii="Comic Sans MS" w:hAnsi="Comic Sans MS"/>
          <w:sz w:val="28"/>
          <w:szCs w:val="28"/>
          <w:lang w:val="fr-FR"/>
        </w:rPr>
        <w:t>Chaque année, les enfants participent évidemment aux évaluations externes non certificatives (troisième et cinquième primaires). Quant aux élèves de sixième, ils participent aux évaluations certificatives permettant l’obtention du CEB.</w:t>
      </w:r>
    </w:p>
    <w:p w14:paraId="4789BFDC" w14:textId="0A92282D" w:rsidR="00264379" w:rsidRDefault="00264379" w:rsidP="00E914E4">
      <w:pPr>
        <w:rPr>
          <w:rFonts w:ascii="Comic Sans MS" w:hAnsi="Comic Sans MS"/>
          <w:sz w:val="28"/>
          <w:szCs w:val="28"/>
          <w:lang w:val="fr-FR"/>
        </w:rPr>
      </w:pPr>
    </w:p>
    <w:p w14:paraId="6605738E" w14:textId="62433A4E" w:rsidR="00264379" w:rsidRDefault="00264379" w:rsidP="00E914E4">
      <w:pPr>
        <w:rPr>
          <w:rStyle w:val="Lienhypertexte"/>
          <w:rFonts w:ascii="Comic Sans MS" w:hAnsi="Comic Sans MS"/>
          <w:sz w:val="28"/>
          <w:szCs w:val="28"/>
          <w:lang w:val="fr-FR"/>
        </w:rPr>
      </w:pPr>
      <w:r>
        <w:rPr>
          <w:rFonts w:ascii="Comic Sans MS" w:hAnsi="Comic Sans MS"/>
          <w:sz w:val="28"/>
          <w:szCs w:val="28"/>
          <w:lang w:val="fr-FR"/>
        </w:rPr>
        <w:t xml:space="preserve">Pour en savoir plus, n’hésitez pas à visiter notre site internet : </w:t>
      </w:r>
      <w:hyperlink r:id="rId19" w:history="1">
        <w:r w:rsidRPr="00C47254">
          <w:rPr>
            <w:rStyle w:val="Lienhypertexte"/>
            <w:rFonts w:ascii="Comic Sans MS" w:hAnsi="Comic Sans MS"/>
            <w:sz w:val="28"/>
            <w:szCs w:val="28"/>
            <w:lang w:val="fr-FR"/>
          </w:rPr>
          <w:t>http://www.ecole-villers-devant-orval.be/</w:t>
        </w:r>
      </w:hyperlink>
    </w:p>
    <w:p w14:paraId="4820B341" w14:textId="4A7EF18E" w:rsidR="0099642F" w:rsidRDefault="0099642F" w:rsidP="00E914E4">
      <w:pPr>
        <w:rPr>
          <w:rStyle w:val="Lienhypertexte"/>
          <w:rFonts w:ascii="Comic Sans MS" w:hAnsi="Comic Sans MS"/>
          <w:sz w:val="28"/>
          <w:szCs w:val="28"/>
          <w:lang w:val="fr-FR"/>
        </w:rPr>
      </w:pPr>
    </w:p>
    <w:p w14:paraId="0305B4CC" w14:textId="54389A9E" w:rsidR="0099642F" w:rsidRDefault="0099642F" w:rsidP="00E914E4">
      <w:pPr>
        <w:rPr>
          <w:rStyle w:val="Lienhypertexte"/>
          <w:rFonts w:ascii="Comic Sans MS" w:hAnsi="Comic Sans MS"/>
          <w:sz w:val="28"/>
          <w:szCs w:val="28"/>
          <w:lang w:val="fr-FR"/>
        </w:rPr>
      </w:pPr>
    </w:p>
    <w:p w14:paraId="1A907BCA" w14:textId="73AE0168" w:rsidR="0099642F" w:rsidRDefault="0099642F" w:rsidP="0099642F">
      <w:pPr>
        <w:jc w:val="center"/>
        <w:rPr>
          <w:rFonts w:ascii="Comic Sans MS" w:hAnsi="Comic Sans MS"/>
          <w:sz w:val="28"/>
          <w:szCs w:val="28"/>
          <w:lang w:val="fr-FR"/>
        </w:rPr>
      </w:pPr>
      <w:r w:rsidRPr="0099642F">
        <w:rPr>
          <w:rFonts w:ascii="Calibri" w:eastAsia="Calibri" w:hAnsi="Calibri" w:cs="Times New Roman"/>
          <w:noProof/>
          <w:kern w:val="2"/>
          <w:lang w:eastAsia="fr-BE"/>
          <w14:ligatures w14:val="standardContextual"/>
        </w:rPr>
        <w:drawing>
          <wp:inline distT="0" distB="0" distL="0" distR="0" wp14:anchorId="7578F7B3" wp14:editId="3CC39739">
            <wp:extent cx="1310640" cy="1310640"/>
            <wp:effectExtent l="0" t="0" r="3810" b="3810"/>
            <wp:docPr id="2" name="Image 1" descr="Une image contenant motif, Graphique,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31751" name="Image 1" descr="Une image contenant motif, Graphique, conception, illustration&#10;&#10;Description générée automatiquement"/>
                    <pic:cNvPicPr/>
                  </pic:nvPicPr>
                  <pic:blipFill>
                    <a:blip r:embed="rId20"/>
                    <a:stretch>
                      <a:fillRect/>
                    </a:stretch>
                  </pic:blipFill>
                  <pic:spPr>
                    <a:xfrm>
                      <a:off x="0" y="0"/>
                      <a:ext cx="1312213" cy="1312213"/>
                    </a:xfrm>
                    <a:prstGeom prst="rect">
                      <a:avLst/>
                    </a:prstGeom>
                  </pic:spPr>
                </pic:pic>
              </a:graphicData>
            </a:graphic>
          </wp:inline>
        </w:drawing>
      </w:r>
    </w:p>
    <w:p w14:paraId="6C6F5F71" w14:textId="77777777" w:rsidR="00264379" w:rsidRDefault="00264379" w:rsidP="00E914E4">
      <w:pPr>
        <w:rPr>
          <w:rFonts w:ascii="Comic Sans MS" w:hAnsi="Comic Sans MS"/>
          <w:sz w:val="28"/>
          <w:szCs w:val="28"/>
          <w:lang w:val="fr-FR"/>
        </w:rPr>
      </w:pPr>
    </w:p>
    <w:p w14:paraId="7A34AE9A" w14:textId="77777777" w:rsidR="00264379" w:rsidRPr="00E914E4" w:rsidRDefault="00264379" w:rsidP="00E914E4">
      <w:pPr>
        <w:rPr>
          <w:rFonts w:ascii="Comic Sans MS" w:hAnsi="Comic Sans MS"/>
          <w:sz w:val="28"/>
          <w:szCs w:val="28"/>
          <w:lang w:val="fr-FR"/>
        </w:rPr>
      </w:pPr>
    </w:p>
    <w:p w14:paraId="783A4FEB" w14:textId="77777777" w:rsidR="00E914E4" w:rsidRPr="00925353" w:rsidRDefault="00E914E4">
      <w:pPr>
        <w:rPr>
          <w:rFonts w:ascii="Comic Sans MS" w:hAnsi="Comic Sans MS"/>
          <w:sz w:val="28"/>
          <w:szCs w:val="28"/>
          <w:lang w:val="fr-FR"/>
        </w:rPr>
      </w:pPr>
    </w:p>
    <w:sectPr w:rsidR="00E914E4" w:rsidRPr="00925353" w:rsidSect="00714E21">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41F33" w14:textId="77777777" w:rsidR="0007780A" w:rsidRDefault="0007780A" w:rsidP="00883FD8">
      <w:pPr>
        <w:spacing w:after="0" w:line="240" w:lineRule="auto"/>
      </w:pPr>
      <w:r>
        <w:separator/>
      </w:r>
    </w:p>
  </w:endnote>
  <w:endnote w:type="continuationSeparator" w:id="0">
    <w:p w14:paraId="668B43FC" w14:textId="77777777" w:rsidR="0007780A" w:rsidRDefault="0007780A" w:rsidP="00883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358387"/>
      <w:docPartObj>
        <w:docPartGallery w:val="Page Numbers (Bottom of Page)"/>
        <w:docPartUnique/>
      </w:docPartObj>
    </w:sdtPr>
    <w:sdtEndPr/>
    <w:sdtContent>
      <w:p w14:paraId="21A30ABE" w14:textId="14B12A7E" w:rsidR="00883FD8" w:rsidRDefault="00883FD8">
        <w:pPr>
          <w:pStyle w:val="Pieddepage"/>
          <w:jc w:val="center"/>
        </w:pPr>
        <w:r>
          <w:fldChar w:fldCharType="begin"/>
        </w:r>
        <w:r>
          <w:instrText>PAGE   \* MERGEFORMAT</w:instrText>
        </w:r>
        <w:r>
          <w:fldChar w:fldCharType="separate"/>
        </w:r>
        <w:r w:rsidR="00C516EB" w:rsidRPr="00C516EB">
          <w:rPr>
            <w:noProof/>
            <w:lang w:val="fr-FR"/>
          </w:rPr>
          <w:t>5</w:t>
        </w:r>
        <w:r>
          <w:fldChar w:fldCharType="end"/>
        </w:r>
      </w:p>
    </w:sdtContent>
  </w:sdt>
  <w:p w14:paraId="2F964D8D" w14:textId="77777777" w:rsidR="00883FD8" w:rsidRDefault="00883FD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CD8EA" w14:textId="77777777" w:rsidR="0007780A" w:rsidRDefault="0007780A" w:rsidP="00883FD8">
      <w:pPr>
        <w:spacing w:after="0" w:line="240" w:lineRule="auto"/>
      </w:pPr>
      <w:r>
        <w:separator/>
      </w:r>
    </w:p>
  </w:footnote>
  <w:footnote w:type="continuationSeparator" w:id="0">
    <w:p w14:paraId="6CE945A4" w14:textId="77777777" w:rsidR="0007780A" w:rsidRDefault="0007780A" w:rsidP="00883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33733"/>
    <w:multiLevelType w:val="hybridMultilevel"/>
    <w:tmpl w:val="8B801764"/>
    <w:lvl w:ilvl="0" w:tplc="6834FC08">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03A3DFB"/>
    <w:multiLevelType w:val="hybridMultilevel"/>
    <w:tmpl w:val="8DC8D01E"/>
    <w:lvl w:ilvl="0" w:tplc="1840D8E0">
      <w:start w:val="5"/>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353"/>
    <w:rsid w:val="000251EE"/>
    <w:rsid w:val="000373C4"/>
    <w:rsid w:val="0005320D"/>
    <w:rsid w:val="0006735B"/>
    <w:rsid w:val="00071C31"/>
    <w:rsid w:val="0007780A"/>
    <w:rsid w:val="000C71E6"/>
    <w:rsid w:val="000F05BA"/>
    <w:rsid w:val="00130E0B"/>
    <w:rsid w:val="00134236"/>
    <w:rsid w:val="001529C9"/>
    <w:rsid w:val="00153B04"/>
    <w:rsid w:val="001835E9"/>
    <w:rsid w:val="001A1E3B"/>
    <w:rsid w:val="001B5239"/>
    <w:rsid w:val="0020011C"/>
    <w:rsid w:val="00232723"/>
    <w:rsid w:val="00264379"/>
    <w:rsid w:val="00273889"/>
    <w:rsid w:val="002A69FC"/>
    <w:rsid w:val="0030632C"/>
    <w:rsid w:val="00322216"/>
    <w:rsid w:val="003F2119"/>
    <w:rsid w:val="003F6A19"/>
    <w:rsid w:val="00402BB0"/>
    <w:rsid w:val="00404102"/>
    <w:rsid w:val="004159A8"/>
    <w:rsid w:val="004176B6"/>
    <w:rsid w:val="00427BF8"/>
    <w:rsid w:val="0044745D"/>
    <w:rsid w:val="0046564D"/>
    <w:rsid w:val="004663B9"/>
    <w:rsid w:val="0049569C"/>
    <w:rsid w:val="004A0C1B"/>
    <w:rsid w:val="004C1074"/>
    <w:rsid w:val="004D4003"/>
    <w:rsid w:val="004D56DE"/>
    <w:rsid w:val="004F57B5"/>
    <w:rsid w:val="0050421B"/>
    <w:rsid w:val="0055116A"/>
    <w:rsid w:val="0055603A"/>
    <w:rsid w:val="0056149D"/>
    <w:rsid w:val="0056580B"/>
    <w:rsid w:val="00593B37"/>
    <w:rsid w:val="005C4517"/>
    <w:rsid w:val="005D0436"/>
    <w:rsid w:val="005E3BD7"/>
    <w:rsid w:val="0062412A"/>
    <w:rsid w:val="006415B1"/>
    <w:rsid w:val="00680609"/>
    <w:rsid w:val="006F240C"/>
    <w:rsid w:val="00712620"/>
    <w:rsid w:val="00714E21"/>
    <w:rsid w:val="00724569"/>
    <w:rsid w:val="00725DA3"/>
    <w:rsid w:val="00744043"/>
    <w:rsid w:val="00752AD9"/>
    <w:rsid w:val="00765ABA"/>
    <w:rsid w:val="008032B2"/>
    <w:rsid w:val="00847D59"/>
    <w:rsid w:val="00883FD8"/>
    <w:rsid w:val="0089059E"/>
    <w:rsid w:val="008A50D3"/>
    <w:rsid w:val="008C422B"/>
    <w:rsid w:val="00925353"/>
    <w:rsid w:val="00926509"/>
    <w:rsid w:val="00950442"/>
    <w:rsid w:val="00961121"/>
    <w:rsid w:val="0099642F"/>
    <w:rsid w:val="009A4B60"/>
    <w:rsid w:val="009F6D24"/>
    <w:rsid w:val="00A372AC"/>
    <w:rsid w:val="00A52D12"/>
    <w:rsid w:val="00AA0DC8"/>
    <w:rsid w:val="00AB7F1B"/>
    <w:rsid w:val="00AF193F"/>
    <w:rsid w:val="00B0278C"/>
    <w:rsid w:val="00B0302D"/>
    <w:rsid w:val="00B06919"/>
    <w:rsid w:val="00B45B37"/>
    <w:rsid w:val="00B757C3"/>
    <w:rsid w:val="00B92D47"/>
    <w:rsid w:val="00BB6BF5"/>
    <w:rsid w:val="00BC07A1"/>
    <w:rsid w:val="00C21C43"/>
    <w:rsid w:val="00C25B78"/>
    <w:rsid w:val="00C31A67"/>
    <w:rsid w:val="00C516EB"/>
    <w:rsid w:val="00C55011"/>
    <w:rsid w:val="00C61440"/>
    <w:rsid w:val="00C93151"/>
    <w:rsid w:val="00D11BEE"/>
    <w:rsid w:val="00DB2227"/>
    <w:rsid w:val="00DC20F7"/>
    <w:rsid w:val="00DE52BE"/>
    <w:rsid w:val="00E059C3"/>
    <w:rsid w:val="00E47408"/>
    <w:rsid w:val="00E914E4"/>
    <w:rsid w:val="00EB067B"/>
    <w:rsid w:val="00ED5FC3"/>
    <w:rsid w:val="00F32B77"/>
    <w:rsid w:val="00F418E4"/>
    <w:rsid w:val="00F56D87"/>
    <w:rsid w:val="00F81AB9"/>
    <w:rsid w:val="00F92488"/>
    <w:rsid w:val="00FC3B7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A4CBC"/>
  <w15:docId w15:val="{5652794D-2D3D-4445-8CD1-0CB58036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656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564D"/>
    <w:rPr>
      <w:rFonts w:ascii="Tahoma" w:hAnsi="Tahoma" w:cs="Tahoma"/>
      <w:sz w:val="16"/>
      <w:szCs w:val="16"/>
    </w:rPr>
  </w:style>
  <w:style w:type="paragraph" w:styleId="Paragraphedeliste">
    <w:name w:val="List Paragraph"/>
    <w:basedOn w:val="Normal"/>
    <w:uiPriority w:val="34"/>
    <w:qFormat/>
    <w:rsid w:val="001A1E3B"/>
    <w:pPr>
      <w:ind w:left="720"/>
      <w:contextualSpacing/>
    </w:pPr>
  </w:style>
  <w:style w:type="character" w:styleId="Lienhypertexte">
    <w:name w:val="Hyperlink"/>
    <w:basedOn w:val="Policepardfaut"/>
    <w:uiPriority w:val="99"/>
    <w:unhideWhenUsed/>
    <w:rsid w:val="00264379"/>
    <w:rPr>
      <w:color w:val="0563C1" w:themeColor="hyperlink"/>
      <w:u w:val="single"/>
    </w:rPr>
  </w:style>
  <w:style w:type="character" w:customStyle="1" w:styleId="Mentionnonrsolue1">
    <w:name w:val="Mention non résolue1"/>
    <w:basedOn w:val="Policepardfaut"/>
    <w:uiPriority w:val="99"/>
    <w:semiHidden/>
    <w:unhideWhenUsed/>
    <w:rsid w:val="00264379"/>
    <w:rPr>
      <w:color w:val="605E5C"/>
      <w:shd w:val="clear" w:color="auto" w:fill="E1DFDD"/>
    </w:rPr>
  </w:style>
  <w:style w:type="paragraph" w:styleId="En-tte">
    <w:name w:val="header"/>
    <w:basedOn w:val="Normal"/>
    <w:link w:val="En-tteCar"/>
    <w:uiPriority w:val="99"/>
    <w:unhideWhenUsed/>
    <w:rsid w:val="00883FD8"/>
    <w:pPr>
      <w:tabs>
        <w:tab w:val="center" w:pos="4536"/>
        <w:tab w:val="right" w:pos="9072"/>
      </w:tabs>
      <w:spacing w:after="0" w:line="240" w:lineRule="auto"/>
    </w:pPr>
  </w:style>
  <w:style w:type="character" w:customStyle="1" w:styleId="En-tteCar">
    <w:name w:val="En-tête Car"/>
    <w:basedOn w:val="Policepardfaut"/>
    <w:link w:val="En-tte"/>
    <w:uiPriority w:val="99"/>
    <w:rsid w:val="00883FD8"/>
  </w:style>
  <w:style w:type="paragraph" w:styleId="Pieddepage">
    <w:name w:val="footer"/>
    <w:basedOn w:val="Normal"/>
    <w:link w:val="PieddepageCar"/>
    <w:uiPriority w:val="99"/>
    <w:unhideWhenUsed/>
    <w:rsid w:val="00883F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3FD8"/>
  </w:style>
  <w:style w:type="character" w:customStyle="1" w:styleId="UnresolvedMention">
    <w:name w:val="Unresolved Mention"/>
    <w:basedOn w:val="Policepardfaut"/>
    <w:uiPriority w:val="99"/>
    <w:semiHidden/>
    <w:unhideWhenUsed/>
    <w:rsid w:val="00A52D12"/>
    <w:rPr>
      <w:color w:val="605E5C"/>
      <w:shd w:val="clear" w:color="auto" w:fill="E1DFDD"/>
    </w:rPr>
  </w:style>
  <w:style w:type="character" w:styleId="Lienhypertextesuivivisit">
    <w:name w:val="FollowedHyperlink"/>
    <w:basedOn w:val="Policepardfaut"/>
    <w:uiPriority w:val="99"/>
    <w:semiHidden/>
    <w:unhideWhenUsed/>
    <w:rsid w:val="00A52D12"/>
    <w:rPr>
      <w:color w:val="954F72" w:themeColor="followedHyperlink"/>
      <w:u w:val="single"/>
    </w:rPr>
  </w:style>
  <w:style w:type="table" w:styleId="Grilledutableau">
    <w:name w:val="Table Grid"/>
    <w:basedOn w:val="TableauNormal"/>
    <w:uiPriority w:val="39"/>
    <w:rsid w:val="00A52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42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hyperlink" Target="https://semois-parcnational.be/le-projet/" TargetMode="External"/><Relationship Id="rId19" Type="http://schemas.openxmlformats.org/officeDocument/2006/relationships/hyperlink" Target="http://www.ecole-villers-devant-orval.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1151</Words>
  <Characters>6332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Civadis</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Ecole VDO</dc:creator>
  <cp:keywords/>
  <dc:description/>
  <cp:lastModifiedBy>EC002730</cp:lastModifiedBy>
  <cp:revision>12</cp:revision>
  <cp:lastPrinted>2024-02-06T10:20:00Z</cp:lastPrinted>
  <dcterms:created xsi:type="dcterms:W3CDTF">2024-04-09T20:17:00Z</dcterms:created>
  <dcterms:modified xsi:type="dcterms:W3CDTF">2026-04-16T05:00:00Z</dcterms:modified>
</cp:coreProperties>
</file>